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8" w:type="dxa"/>
        <w:tblLayout w:type="fixed"/>
        <w:tblCellMar>
          <w:left w:w="0" w:type="dxa"/>
          <w:right w:w="0" w:type="dxa"/>
        </w:tblCellMar>
        <w:tblLook w:val="0000" w:firstRow="0" w:lastRow="0" w:firstColumn="0" w:lastColumn="0" w:noHBand="0" w:noVBand="0"/>
      </w:tblPr>
      <w:tblGrid>
        <w:gridCol w:w="8"/>
        <w:gridCol w:w="1304"/>
        <w:gridCol w:w="2941"/>
        <w:gridCol w:w="8"/>
        <w:gridCol w:w="2721"/>
        <w:gridCol w:w="1524"/>
        <w:gridCol w:w="8"/>
        <w:gridCol w:w="7"/>
      </w:tblGrid>
      <w:tr w:rsidR="000A0508" w:rsidRPr="00137DD4" w:rsidTr="00A45535">
        <w:trPr>
          <w:trHeight w:hRule="exact" w:val="1700"/>
        </w:trPr>
        <w:tc>
          <w:tcPr>
            <w:tcW w:w="4261" w:type="dxa"/>
            <w:gridSpan w:val="4"/>
          </w:tcPr>
          <w:p w:rsidR="000A0508" w:rsidRPr="00137DD4" w:rsidRDefault="000A0508" w:rsidP="00886D98">
            <w:pPr>
              <w:pStyle w:val="Tabulka1"/>
              <w:jc w:val="both"/>
              <w:rPr>
                <w:rFonts w:ascii="Times New Roman" w:hAnsi="Times New Roman"/>
              </w:rPr>
            </w:pPr>
            <w:bookmarkStart w:id="0" w:name="_GoBack"/>
            <w:bookmarkEnd w:id="0"/>
          </w:p>
        </w:tc>
        <w:tc>
          <w:tcPr>
            <w:tcW w:w="4260" w:type="dxa"/>
            <w:gridSpan w:val="4"/>
          </w:tcPr>
          <w:p w:rsidR="000A0508" w:rsidRPr="00137DD4" w:rsidRDefault="000A0508" w:rsidP="00886D98">
            <w:pPr>
              <w:pStyle w:val="Tabulka1"/>
              <w:jc w:val="both"/>
              <w:rPr>
                <w:rFonts w:ascii="Times New Roman" w:hAnsi="Times New Roman"/>
              </w:rPr>
            </w:pPr>
          </w:p>
        </w:tc>
      </w:tr>
      <w:tr w:rsidR="000A0508" w:rsidRPr="00137DD4">
        <w:trPr>
          <w:gridBefore w:val="2"/>
          <w:gridAfter w:val="3"/>
          <w:wBefore w:w="1312" w:type="dxa"/>
          <w:wAfter w:w="1539" w:type="dxa"/>
          <w:cantSplit/>
          <w:trHeight w:hRule="exact" w:val="1421"/>
        </w:trPr>
        <w:tc>
          <w:tcPr>
            <w:tcW w:w="5670" w:type="dxa"/>
            <w:gridSpan w:val="3"/>
          </w:tcPr>
          <w:p w:rsidR="000A0508" w:rsidRPr="00137DD4" w:rsidRDefault="00CF2CE8" w:rsidP="001671E3">
            <w:pPr>
              <w:pStyle w:val="Nzevsmlouvy1"/>
              <w:rPr>
                <w:rFonts w:ascii="Times New Roman" w:hAnsi="Times New Roman"/>
                <w:b/>
                <w:sz w:val="20"/>
              </w:rPr>
            </w:pPr>
            <w:r>
              <w:rPr>
                <w:rFonts w:ascii="Times New Roman" w:hAnsi="Times New Roman"/>
                <w:b/>
                <w:sz w:val="20"/>
              </w:rPr>
              <w:t>PURCHASE</w:t>
            </w:r>
            <w:r w:rsidR="000A0508" w:rsidRPr="00137DD4">
              <w:rPr>
                <w:rFonts w:ascii="Times New Roman" w:hAnsi="Times New Roman"/>
                <w:b/>
                <w:sz w:val="20"/>
              </w:rPr>
              <w:t xml:space="preserve"> CONTRACT</w:t>
            </w:r>
          </w:p>
          <w:p w:rsidR="009A0D86" w:rsidRPr="00137DD4" w:rsidRDefault="009A0D86" w:rsidP="00886D98">
            <w:pPr>
              <w:pStyle w:val="Nzevsmlouvy1"/>
              <w:jc w:val="both"/>
              <w:rPr>
                <w:rFonts w:ascii="Times New Roman" w:hAnsi="Times New Roman"/>
                <w:b/>
                <w:sz w:val="20"/>
              </w:rPr>
            </w:pPr>
            <w:r w:rsidRPr="00137DD4">
              <w:rPr>
                <w:rFonts w:ascii="Times New Roman" w:hAnsi="Times New Roman"/>
                <w:b/>
                <w:sz w:val="20"/>
              </w:rPr>
              <w:t>DRA</w:t>
            </w:r>
          </w:p>
        </w:tc>
      </w:tr>
      <w:tr w:rsidR="000A0508" w:rsidRPr="00137DD4">
        <w:trPr>
          <w:gridBefore w:val="2"/>
          <w:gridAfter w:val="3"/>
          <w:wBefore w:w="1312" w:type="dxa"/>
          <w:wAfter w:w="1539" w:type="dxa"/>
          <w:cantSplit/>
          <w:trHeight w:hRule="exact" w:val="1615"/>
        </w:trPr>
        <w:tc>
          <w:tcPr>
            <w:tcW w:w="5670" w:type="dxa"/>
            <w:gridSpan w:val="3"/>
          </w:tcPr>
          <w:p w:rsidR="000A0508" w:rsidRPr="00137DD4" w:rsidRDefault="000A0508" w:rsidP="00A85524">
            <w:pPr>
              <w:pStyle w:val="Nzevsmlouvy2"/>
              <w:ind w:left="0"/>
              <w:jc w:val="both"/>
              <w:rPr>
                <w:rFonts w:ascii="Times New Roman" w:hAnsi="Times New Roman"/>
                <w:b/>
                <w:sz w:val="20"/>
              </w:rPr>
            </w:pPr>
          </w:p>
          <w:p w:rsidR="009A0D86" w:rsidRPr="00137DD4" w:rsidRDefault="009A0D86" w:rsidP="00886D98">
            <w:pPr>
              <w:pStyle w:val="Nzevsmlouvy2"/>
              <w:jc w:val="both"/>
              <w:rPr>
                <w:rFonts w:ascii="Times New Roman" w:hAnsi="Times New Roman"/>
                <w:b/>
                <w:sz w:val="20"/>
              </w:rPr>
            </w:pPr>
          </w:p>
        </w:tc>
      </w:tr>
      <w:tr w:rsidR="000A0508" w:rsidRPr="00137DD4" w:rsidTr="00A45535">
        <w:trPr>
          <w:gridBefore w:val="1"/>
          <w:wBefore w:w="8" w:type="dxa"/>
          <w:trHeight w:hRule="exact" w:val="2487"/>
        </w:trPr>
        <w:tc>
          <w:tcPr>
            <w:tcW w:w="4253" w:type="dxa"/>
            <w:gridSpan w:val="3"/>
          </w:tcPr>
          <w:p w:rsidR="000A0508" w:rsidRPr="00137DD4" w:rsidRDefault="000A0508" w:rsidP="00886D98">
            <w:pPr>
              <w:pStyle w:val="Tabulka1"/>
              <w:jc w:val="both"/>
              <w:rPr>
                <w:rFonts w:ascii="Times New Roman" w:hAnsi="Times New Roman"/>
              </w:rPr>
            </w:pPr>
          </w:p>
        </w:tc>
        <w:tc>
          <w:tcPr>
            <w:tcW w:w="4260" w:type="dxa"/>
            <w:gridSpan w:val="4"/>
          </w:tcPr>
          <w:p w:rsidR="00171AA9" w:rsidRPr="00137DD4" w:rsidRDefault="00171AA9" w:rsidP="00886D98">
            <w:pPr>
              <w:jc w:val="both"/>
              <w:rPr>
                <w:b/>
                <w:lang w:val="en-US"/>
              </w:rPr>
            </w:pPr>
          </w:p>
          <w:p w:rsidR="000A0508" w:rsidRPr="00137DD4" w:rsidRDefault="000A0508" w:rsidP="00886D98">
            <w:pPr>
              <w:pStyle w:val="Tabulka1"/>
              <w:jc w:val="both"/>
              <w:rPr>
                <w:rFonts w:ascii="Times New Roman" w:hAnsi="Times New Roman"/>
              </w:rPr>
            </w:pPr>
          </w:p>
        </w:tc>
      </w:tr>
      <w:tr w:rsidR="000A0508" w:rsidRPr="00137DD4" w:rsidTr="00A45535">
        <w:trPr>
          <w:gridBefore w:val="1"/>
          <w:gridAfter w:val="2"/>
          <w:wBefore w:w="8" w:type="dxa"/>
          <w:wAfter w:w="15" w:type="dxa"/>
        </w:trPr>
        <w:tc>
          <w:tcPr>
            <w:tcW w:w="4245" w:type="dxa"/>
            <w:gridSpan w:val="2"/>
          </w:tcPr>
          <w:p w:rsidR="000A0508" w:rsidRPr="00137DD4" w:rsidRDefault="000A0508" w:rsidP="00886D98">
            <w:pPr>
              <w:pStyle w:val="Tabulka5"/>
              <w:jc w:val="both"/>
              <w:rPr>
                <w:rFonts w:ascii="Times New Roman" w:hAnsi="Times New Roman"/>
              </w:rPr>
            </w:pPr>
            <w:r w:rsidRPr="00137DD4">
              <w:rPr>
                <w:rFonts w:ascii="Times New Roman" w:hAnsi="Times New Roman"/>
              </w:rPr>
              <w:t>CONTRACT</w:t>
            </w:r>
            <w:r w:rsidR="00875002" w:rsidRPr="00137DD4">
              <w:rPr>
                <w:rFonts w:ascii="Times New Roman" w:hAnsi="Times New Roman"/>
              </w:rPr>
              <w:t>ING</w:t>
            </w:r>
            <w:r w:rsidRPr="00137DD4">
              <w:rPr>
                <w:rFonts w:ascii="Times New Roman" w:hAnsi="Times New Roman"/>
              </w:rPr>
              <w:t xml:space="preserve"> PARTIES</w:t>
            </w:r>
          </w:p>
        </w:tc>
        <w:tc>
          <w:tcPr>
            <w:tcW w:w="4253" w:type="dxa"/>
            <w:gridSpan w:val="3"/>
          </w:tcPr>
          <w:p w:rsidR="000A0508" w:rsidRPr="00137DD4" w:rsidRDefault="000A0508" w:rsidP="00886D98">
            <w:pPr>
              <w:pStyle w:val="Tabulka1"/>
              <w:jc w:val="both"/>
              <w:rPr>
                <w:rFonts w:ascii="Times New Roman" w:hAnsi="Times New Roman"/>
              </w:rPr>
            </w:pPr>
          </w:p>
        </w:tc>
      </w:tr>
      <w:tr w:rsidR="000A0508" w:rsidRPr="00137DD4" w:rsidTr="00A45535">
        <w:trPr>
          <w:gridBefore w:val="1"/>
          <w:gridAfter w:val="1"/>
          <w:wBefore w:w="8" w:type="dxa"/>
          <w:wAfter w:w="7" w:type="dxa"/>
        </w:trPr>
        <w:tc>
          <w:tcPr>
            <w:tcW w:w="4253" w:type="dxa"/>
            <w:gridSpan w:val="3"/>
            <w:tcBorders>
              <w:top w:val="single" w:sz="4" w:space="0" w:color="auto"/>
            </w:tcBorders>
          </w:tcPr>
          <w:p w:rsidR="000A0508" w:rsidRPr="00137DD4" w:rsidRDefault="000A0508" w:rsidP="00886D98">
            <w:pPr>
              <w:pStyle w:val="Tabulka6"/>
              <w:jc w:val="both"/>
              <w:rPr>
                <w:rFonts w:ascii="Times New Roman" w:hAnsi="Times New Roman"/>
              </w:rPr>
            </w:pPr>
            <w:r w:rsidRPr="00137DD4">
              <w:rPr>
                <w:rFonts w:ascii="Times New Roman" w:hAnsi="Times New Roman"/>
              </w:rPr>
              <w:t>BUYER</w:t>
            </w:r>
          </w:p>
        </w:tc>
        <w:tc>
          <w:tcPr>
            <w:tcW w:w="4253" w:type="dxa"/>
            <w:gridSpan w:val="3"/>
            <w:tcBorders>
              <w:top w:val="single" w:sz="4" w:space="0" w:color="auto"/>
            </w:tcBorders>
          </w:tcPr>
          <w:p w:rsidR="000A0508" w:rsidRPr="00137DD4" w:rsidRDefault="000A0508" w:rsidP="00886D98">
            <w:pPr>
              <w:pStyle w:val="Tabulka6"/>
              <w:jc w:val="both"/>
              <w:rPr>
                <w:rFonts w:ascii="Times New Roman" w:hAnsi="Times New Roman"/>
              </w:rPr>
            </w:pPr>
            <w:r w:rsidRPr="00137DD4">
              <w:rPr>
                <w:rFonts w:ascii="Times New Roman" w:hAnsi="Times New Roman"/>
              </w:rPr>
              <w:t>SELLER</w:t>
            </w:r>
          </w:p>
        </w:tc>
      </w:tr>
      <w:tr w:rsidR="000A0508" w:rsidRPr="00137DD4" w:rsidTr="00A45535">
        <w:trPr>
          <w:gridBefore w:val="1"/>
          <w:gridAfter w:val="2"/>
          <w:wBefore w:w="8" w:type="dxa"/>
          <w:wAfter w:w="15" w:type="dxa"/>
          <w:trHeight w:hRule="exact" w:val="278"/>
        </w:trPr>
        <w:tc>
          <w:tcPr>
            <w:tcW w:w="4245" w:type="dxa"/>
            <w:gridSpan w:val="2"/>
          </w:tcPr>
          <w:p w:rsidR="000A0508" w:rsidRPr="00137DD4" w:rsidRDefault="000A0508" w:rsidP="00886D98">
            <w:pPr>
              <w:pStyle w:val="Tabulka1"/>
              <w:jc w:val="both"/>
              <w:rPr>
                <w:rFonts w:ascii="Times New Roman" w:hAnsi="Times New Roman"/>
              </w:rPr>
            </w:pPr>
          </w:p>
        </w:tc>
        <w:tc>
          <w:tcPr>
            <w:tcW w:w="4253" w:type="dxa"/>
            <w:gridSpan w:val="3"/>
          </w:tcPr>
          <w:p w:rsidR="000A0508" w:rsidRPr="00137DD4" w:rsidRDefault="000A0508" w:rsidP="00886D98">
            <w:pPr>
              <w:pStyle w:val="Tabulka1"/>
              <w:jc w:val="both"/>
              <w:rPr>
                <w:rFonts w:ascii="Times New Roman" w:hAnsi="Times New Roman"/>
              </w:rPr>
            </w:pPr>
          </w:p>
        </w:tc>
      </w:tr>
      <w:tr w:rsidR="00373515" w:rsidRPr="00137DD4" w:rsidTr="00A45535">
        <w:trPr>
          <w:gridBefore w:val="1"/>
          <w:wBefore w:w="8" w:type="dxa"/>
          <w:cantSplit/>
          <w:trHeight w:hRule="exact" w:val="278"/>
        </w:trPr>
        <w:tc>
          <w:tcPr>
            <w:tcW w:w="4253" w:type="dxa"/>
            <w:gridSpan w:val="3"/>
          </w:tcPr>
          <w:p w:rsidR="00373515" w:rsidRPr="00137DD4" w:rsidRDefault="007875EE" w:rsidP="007A2D5D">
            <w:pPr>
              <w:pStyle w:val="Tabulka1"/>
              <w:jc w:val="both"/>
              <w:rPr>
                <w:rFonts w:ascii="Times New Roman" w:hAnsi="Times New Roman"/>
                <w:b/>
              </w:rPr>
            </w:pPr>
            <w:r w:rsidRPr="00137DD4">
              <w:rPr>
                <w:rFonts w:ascii="Times New Roman" w:hAnsi="Times New Roman"/>
                <w:b/>
              </w:rPr>
              <w:t xml:space="preserve">ORLEN Unipetrol </w:t>
            </w:r>
            <w:r w:rsidR="007A2D5D">
              <w:rPr>
                <w:rFonts w:ascii="Times New Roman" w:hAnsi="Times New Roman"/>
                <w:b/>
              </w:rPr>
              <w:t>RPA</w:t>
            </w:r>
            <w:r w:rsidR="00DC6BD9" w:rsidRPr="00137DD4">
              <w:rPr>
                <w:rFonts w:ascii="Times New Roman" w:hAnsi="Times New Roman"/>
                <w:b/>
              </w:rPr>
              <w:t xml:space="preserve"> s.r.o.</w:t>
            </w:r>
          </w:p>
        </w:tc>
        <w:tc>
          <w:tcPr>
            <w:tcW w:w="4260" w:type="dxa"/>
            <w:gridSpan w:val="4"/>
          </w:tcPr>
          <w:p w:rsidR="00373515" w:rsidRPr="00137DD4" w:rsidRDefault="00373515" w:rsidP="00F66CF6">
            <w:pPr>
              <w:pStyle w:val="Tabulka1"/>
              <w:jc w:val="both"/>
              <w:rPr>
                <w:rFonts w:ascii="Times New Roman" w:hAnsi="Times New Roman"/>
                <w:b/>
                <w:lang w:val="en-US"/>
              </w:rPr>
            </w:pPr>
          </w:p>
        </w:tc>
      </w:tr>
      <w:tr w:rsidR="00373515" w:rsidRPr="00137DD4" w:rsidTr="00A45535">
        <w:trPr>
          <w:gridBefore w:val="1"/>
          <w:wBefore w:w="8" w:type="dxa"/>
          <w:cantSplit/>
          <w:trHeight w:hRule="exact" w:val="278"/>
        </w:trPr>
        <w:tc>
          <w:tcPr>
            <w:tcW w:w="4253" w:type="dxa"/>
            <w:gridSpan w:val="3"/>
          </w:tcPr>
          <w:p w:rsidR="00373515" w:rsidRPr="00137DD4" w:rsidRDefault="005A03F4" w:rsidP="00886D98">
            <w:pPr>
              <w:pStyle w:val="Tabulka1"/>
              <w:jc w:val="both"/>
              <w:rPr>
                <w:rFonts w:ascii="Times New Roman" w:hAnsi="Times New Roman"/>
                <w:b/>
              </w:rPr>
            </w:pPr>
            <w:r w:rsidRPr="00137DD4">
              <w:rPr>
                <w:rFonts w:ascii="Times New Roman" w:hAnsi="Times New Roman"/>
                <w:b/>
              </w:rPr>
              <w:fldChar w:fldCharType="begin">
                <w:ffData>
                  <w:name w:val="Text7"/>
                  <w:enabled/>
                  <w:calcOnExit w:val="0"/>
                  <w:textInput>
                    <w:default w:val="Litvínov"/>
                  </w:textInput>
                </w:ffData>
              </w:fldChar>
            </w:r>
            <w:bookmarkStart w:id="1" w:name="Text7"/>
            <w:r w:rsidR="00373515" w:rsidRPr="00137DD4">
              <w:rPr>
                <w:rFonts w:ascii="Times New Roman" w:hAnsi="Times New Roman"/>
                <w:b/>
              </w:rPr>
              <w:instrText xml:space="preserve"> FORMTEXT </w:instrText>
            </w:r>
            <w:r w:rsidRPr="00137DD4">
              <w:rPr>
                <w:rFonts w:ascii="Times New Roman" w:hAnsi="Times New Roman"/>
                <w:b/>
              </w:rPr>
            </w:r>
            <w:r w:rsidRPr="00137DD4">
              <w:rPr>
                <w:rFonts w:ascii="Times New Roman" w:hAnsi="Times New Roman"/>
                <w:b/>
              </w:rPr>
              <w:fldChar w:fldCharType="separate"/>
            </w:r>
            <w:r w:rsidR="00373515" w:rsidRPr="00137DD4">
              <w:rPr>
                <w:rFonts w:ascii="Times New Roman" w:hAnsi="Times New Roman"/>
                <w:b/>
              </w:rPr>
              <w:t>Litvínov</w:t>
            </w:r>
            <w:r w:rsidRPr="00137DD4">
              <w:rPr>
                <w:rFonts w:ascii="Times New Roman" w:hAnsi="Times New Roman"/>
                <w:b/>
              </w:rPr>
              <w:fldChar w:fldCharType="end"/>
            </w:r>
            <w:bookmarkEnd w:id="1"/>
          </w:p>
        </w:tc>
        <w:tc>
          <w:tcPr>
            <w:tcW w:w="4260" w:type="dxa"/>
            <w:gridSpan w:val="4"/>
          </w:tcPr>
          <w:p w:rsidR="00373515" w:rsidRPr="00137DD4" w:rsidRDefault="00373515" w:rsidP="00886D98">
            <w:pPr>
              <w:pStyle w:val="Tabulka1"/>
              <w:jc w:val="both"/>
              <w:rPr>
                <w:rFonts w:ascii="Times New Roman" w:hAnsi="Times New Roman"/>
                <w:b/>
              </w:rPr>
            </w:pPr>
          </w:p>
        </w:tc>
      </w:tr>
      <w:tr w:rsidR="00373515" w:rsidRPr="00137DD4" w:rsidTr="00A45535">
        <w:trPr>
          <w:gridBefore w:val="1"/>
          <w:gridAfter w:val="1"/>
          <w:wBefore w:w="8" w:type="dxa"/>
          <w:wAfter w:w="7" w:type="dxa"/>
          <w:cantSplit/>
          <w:trHeight w:hRule="exact" w:val="278"/>
        </w:trPr>
        <w:tc>
          <w:tcPr>
            <w:tcW w:w="4253" w:type="dxa"/>
            <w:gridSpan w:val="3"/>
            <w:tcBorders>
              <w:bottom w:val="single" w:sz="4" w:space="0" w:color="auto"/>
            </w:tcBorders>
          </w:tcPr>
          <w:p w:rsidR="00373515" w:rsidRPr="00137DD4" w:rsidRDefault="00373515" w:rsidP="00886D98">
            <w:pPr>
              <w:pStyle w:val="Tabulka1"/>
              <w:jc w:val="both"/>
              <w:rPr>
                <w:rFonts w:ascii="Times New Roman" w:hAnsi="Times New Roman"/>
              </w:rPr>
            </w:pPr>
          </w:p>
        </w:tc>
        <w:tc>
          <w:tcPr>
            <w:tcW w:w="4253" w:type="dxa"/>
            <w:gridSpan w:val="3"/>
            <w:tcBorders>
              <w:bottom w:val="single" w:sz="4" w:space="0" w:color="auto"/>
            </w:tcBorders>
          </w:tcPr>
          <w:p w:rsidR="00373515" w:rsidRPr="00137DD4" w:rsidRDefault="00373515" w:rsidP="00886D98">
            <w:pPr>
              <w:pStyle w:val="Tabulka1"/>
              <w:jc w:val="both"/>
              <w:rPr>
                <w:rFonts w:ascii="Times New Roman" w:hAnsi="Times New Roman"/>
              </w:rPr>
            </w:pPr>
          </w:p>
        </w:tc>
      </w:tr>
      <w:tr w:rsidR="00373515" w:rsidRPr="00137DD4" w:rsidTr="00A45535">
        <w:trPr>
          <w:gridBefore w:val="1"/>
          <w:gridAfter w:val="1"/>
          <w:wBefore w:w="8" w:type="dxa"/>
          <w:wAfter w:w="7" w:type="dxa"/>
          <w:cantSplit/>
        </w:trPr>
        <w:tc>
          <w:tcPr>
            <w:tcW w:w="4245" w:type="dxa"/>
            <w:gridSpan w:val="2"/>
            <w:tcBorders>
              <w:top w:val="single" w:sz="4" w:space="0" w:color="auto"/>
            </w:tcBorders>
          </w:tcPr>
          <w:p w:rsidR="00373515" w:rsidRPr="00137DD4" w:rsidRDefault="00373515" w:rsidP="00886D98">
            <w:pPr>
              <w:pStyle w:val="Tabulka6"/>
              <w:jc w:val="both"/>
              <w:rPr>
                <w:rFonts w:ascii="Times New Roman" w:hAnsi="Times New Roman"/>
              </w:rPr>
            </w:pPr>
            <w:r w:rsidRPr="00137DD4">
              <w:rPr>
                <w:rFonts w:ascii="Times New Roman" w:hAnsi="Times New Roman"/>
              </w:rPr>
              <w:t xml:space="preserve">BUYER´S REFERENCE: </w:t>
            </w:r>
          </w:p>
        </w:tc>
        <w:tc>
          <w:tcPr>
            <w:tcW w:w="4261" w:type="dxa"/>
            <w:gridSpan w:val="4"/>
            <w:tcBorders>
              <w:top w:val="single" w:sz="4" w:space="0" w:color="auto"/>
            </w:tcBorders>
          </w:tcPr>
          <w:p w:rsidR="00373515" w:rsidRPr="00137DD4" w:rsidRDefault="00373515" w:rsidP="00886D98">
            <w:pPr>
              <w:pStyle w:val="Tabulka6"/>
              <w:jc w:val="both"/>
              <w:rPr>
                <w:rFonts w:ascii="Times New Roman" w:hAnsi="Times New Roman"/>
              </w:rPr>
            </w:pPr>
            <w:r w:rsidRPr="00137DD4">
              <w:rPr>
                <w:rFonts w:ascii="Times New Roman" w:hAnsi="Times New Roman"/>
              </w:rPr>
              <w:t>sELLER´S REFERENCE</w:t>
            </w:r>
          </w:p>
        </w:tc>
      </w:tr>
      <w:tr w:rsidR="00373515" w:rsidRPr="00137DD4" w:rsidTr="00A45535">
        <w:trPr>
          <w:gridBefore w:val="1"/>
          <w:gridAfter w:val="2"/>
          <w:wBefore w:w="8" w:type="dxa"/>
          <w:wAfter w:w="15" w:type="dxa"/>
          <w:cantSplit/>
        </w:trPr>
        <w:tc>
          <w:tcPr>
            <w:tcW w:w="4245" w:type="dxa"/>
            <w:gridSpan w:val="2"/>
          </w:tcPr>
          <w:p w:rsidR="00373515" w:rsidRPr="00137DD4" w:rsidRDefault="00373515" w:rsidP="00886D98">
            <w:pPr>
              <w:pStyle w:val="Tabulka5"/>
              <w:jc w:val="both"/>
              <w:rPr>
                <w:rFonts w:ascii="Times New Roman" w:hAnsi="Times New Roman"/>
                <w:noProof/>
              </w:rPr>
            </w:pPr>
          </w:p>
        </w:tc>
        <w:tc>
          <w:tcPr>
            <w:tcW w:w="4253" w:type="dxa"/>
            <w:gridSpan w:val="3"/>
          </w:tcPr>
          <w:p w:rsidR="00373515" w:rsidRPr="00137DD4" w:rsidRDefault="00373515" w:rsidP="00886D98">
            <w:pPr>
              <w:pStyle w:val="Tabulka5"/>
              <w:jc w:val="both"/>
              <w:rPr>
                <w:rFonts w:ascii="Times New Roman" w:hAnsi="Times New Roman"/>
                <w:noProof/>
              </w:rPr>
            </w:pPr>
          </w:p>
        </w:tc>
      </w:tr>
      <w:tr w:rsidR="00373515" w:rsidRPr="00137DD4" w:rsidTr="00A45535">
        <w:trPr>
          <w:gridBefore w:val="1"/>
          <w:gridAfter w:val="2"/>
          <w:wBefore w:w="8" w:type="dxa"/>
          <w:wAfter w:w="15" w:type="dxa"/>
          <w:cantSplit/>
          <w:trHeight w:hRule="exact" w:val="278"/>
        </w:trPr>
        <w:tc>
          <w:tcPr>
            <w:tcW w:w="4245" w:type="dxa"/>
            <w:gridSpan w:val="2"/>
          </w:tcPr>
          <w:p w:rsidR="00373515" w:rsidRPr="00137DD4" w:rsidRDefault="00373515" w:rsidP="00DB1834">
            <w:pPr>
              <w:pStyle w:val="Tabulka1"/>
              <w:jc w:val="both"/>
              <w:rPr>
                <w:rFonts w:ascii="Times New Roman" w:hAnsi="Times New Roman"/>
              </w:rPr>
            </w:pPr>
            <w:r w:rsidRPr="00F66CF6">
              <w:rPr>
                <w:rFonts w:ascii="Times New Roman" w:hAnsi="Times New Roman"/>
              </w:rPr>
              <w:t>Contract No.</w:t>
            </w:r>
            <w:r w:rsidR="00DC08AD" w:rsidRPr="00F66CF6">
              <w:rPr>
                <w:rFonts w:ascii="Times New Roman" w:hAnsi="Times New Roman"/>
              </w:rPr>
              <w:t xml:space="preserve"> </w:t>
            </w:r>
          </w:p>
        </w:tc>
        <w:tc>
          <w:tcPr>
            <w:tcW w:w="4253" w:type="dxa"/>
            <w:gridSpan w:val="3"/>
          </w:tcPr>
          <w:p w:rsidR="00373515" w:rsidRPr="00137DD4" w:rsidRDefault="00373515" w:rsidP="00886D98">
            <w:pPr>
              <w:pStyle w:val="Tabulka1"/>
              <w:jc w:val="both"/>
              <w:rPr>
                <w:rFonts w:ascii="Times New Roman" w:hAnsi="Times New Roman"/>
              </w:rPr>
            </w:pPr>
          </w:p>
        </w:tc>
      </w:tr>
      <w:tr w:rsidR="00373515" w:rsidRPr="00137DD4" w:rsidTr="00A45535">
        <w:trPr>
          <w:gridBefore w:val="1"/>
          <w:gridAfter w:val="2"/>
          <w:wBefore w:w="8" w:type="dxa"/>
          <w:wAfter w:w="15" w:type="dxa"/>
          <w:cantSplit/>
          <w:trHeight w:hRule="exact" w:val="278"/>
        </w:trPr>
        <w:tc>
          <w:tcPr>
            <w:tcW w:w="4245" w:type="dxa"/>
            <w:gridSpan w:val="2"/>
          </w:tcPr>
          <w:p w:rsidR="00373515" w:rsidRPr="00137DD4" w:rsidRDefault="00373515" w:rsidP="001671E3">
            <w:pPr>
              <w:pStyle w:val="Tabulka1"/>
              <w:jc w:val="both"/>
              <w:rPr>
                <w:rFonts w:ascii="Times New Roman" w:hAnsi="Times New Roman"/>
              </w:rPr>
            </w:pPr>
          </w:p>
        </w:tc>
        <w:tc>
          <w:tcPr>
            <w:tcW w:w="4253" w:type="dxa"/>
            <w:gridSpan w:val="3"/>
          </w:tcPr>
          <w:p w:rsidR="00373515" w:rsidRPr="00137DD4" w:rsidRDefault="00373515" w:rsidP="00886D98">
            <w:pPr>
              <w:pStyle w:val="Tabulka1"/>
              <w:jc w:val="both"/>
              <w:rPr>
                <w:rFonts w:ascii="Times New Roman" w:hAnsi="Times New Roman"/>
              </w:rPr>
            </w:pPr>
          </w:p>
        </w:tc>
      </w:tr>
      <w:tr w:rsidR="00373515" w:rsidRPr="00137DD4" w:rsidTr="00A45535">
        <w:trPr>
          <w:gridBefore w:val="1"/>
          <w:gridAfter w:val="2"/>
          <w:wBefore w:w="8" w:type="dxa"/>
          <w:wAfter w:w="15" w:type="dxa"/>
          <w:cantSplit/>
          <w:trHeight w:hRule="exact" w:val="278"/>
        </w:trPr>
        <w:tc>
          <w:tcPr>
            <w:tcW w:w="4245" w:type="dxa"/>
            <w:gridSpan w:val="2"/>
          </w:tcPr>
          <w:p w:rsidR="00373515" w:rsidRPr="00137DD4" w:rsidRDefault="00373515" w:rsidP="00886D98">
            <w:pPr>
              <w:pStyle w:val="Tabulka1"/>
              <w:jc w:val="both"/>
              <w:rPr>
                <w:rFonts w:ascii="Times New Roman" w:hAnsi="Times New Roman"/>
              </w:rPr>
            </w:pPr>
          </w:p>
        </w:tc>
        <w:tc>
          <w:tcPr>
            <w:tcW w:w="4253" w:type="dxa"/>
            <w:gridSpan w:val="3"/>
          </w:tcPr>
          <w:p w:rsidR="00373515" w:rsidRPr="00137DD4" w:rsidRDefault="00373515" w:rsidP="00886D98">
            <w:pPr>
              <w:pStyle w:val="Tabulka1"/>
              <w:jc w:val="both"/>
              <w:rPr>
                <w:rFonts w:ascii="Times New Roman" w:hAnsi="Times New Roman"/>
              </w:rPr>
            </w:pPr>
          </w:p>
        </w:tc>
      </w:tr>
      <w:tr w:rsidR="00373515" w:rsidRPr="00137DD4" w:rsidTr="00A45535">
        <w:trPr>
          <w:gridBefore w:val="1"/>
          <w:gridAfter w:val="2"/>
          <w:wBefore w:w="8" w:type="dxa"/>
          <w:wAfter w:w="15" w:type="dxa"/>
          <w:cantSplit/>
          <w:trHeight w:hRule="exact" w:val="278"/>
        </w:trPr>
        <w:tc>
          <w:tcPr>
            <w:tcW w:w="4245" w:type="dxa"/>
            <w:gridSpan w:val="2"/>
          </w:tcPr>
          <w:p w:rsidR="00373515" w:rsidRPr="00137DD4" w:rsidRDefault="00373515" w:rsidP="00886D98">
            <w:pPr>
              <w:pStyle w:val="Tabulka1"/>
              <w:jc w:val="both"/>
              <w:rPr>
                <w:rFonts w:ascii="Times New Roman" w:hAnsi="Times New Roman"/>
              </w:rPr>
            </w:pPr>
          </w:p>
        </w:tc>
        <w:tc>
          <w:tcPr>
            <w:tcW w:w="4253" w:type="dxa"/>
            <w:gridSpan w:val="3"/>
          </w:tcPr>
          <w:p w:rsidR="00373515" w:rsidRPr="00137DD4" w:rsidRDefault="00373515" w:rsidP="00886D98">
            <w:pPr>
              <w:pStyle w:val="Tabulka1"/>
              <w:jc w:val="both"/>
              <w:rPr>
                <w:rFonts w:ascii="Times New Roman" w:hAnsi="Times New Roman"/>
              </w:rPr>
            </w:pPr>
          </w:p>
        </w:tc>
      </w:tr>
      <w:tr w:rsidR="00373515" w:rsidRPr="00137DD4" w:rsidTr="00A45535">
        <w:trPr>
          <w:gridBefore w:val="1"/>
          <w:gridAfter w:val="2"/>
          <w:wBefore w:w="8" w:type="dxa"/>
          <w:wAfter w:w="15" w:type="dxa"/>
          <w:cantSplit/>
          <w:trHeight w:hRule="exact" w:val="278"/>
        </w:trPr>
        <w:tc>
          <w:tcPr>
            <w:tcW w:w="4245" w:type="dxa"/>
            <w:gridSpan w:val="2"/>
          </w:tcPr>
          <w:p w:rsidR="00373515" w:rsidRPr="00137DD4" w:rsidRDefault="00373515" w:rsidP="00886D98">
            <w:pPr>
              <w:pStyle w:val="Tabulka1"/>
              <w:jc w:val="both"/>
              <w:rPr>
                <w:rFonts w:ascii="Times New Roman" w:hAnsi="Times New Roman"/>
              </w:rPr>
            </w:pPr>
          </w:p>
        </w:tc>
        <w:tc>
          <w:tcPr>
            <w:tcW w:w="4253" w:type="dxa"/>
            <w:gridSpan w:val="3"/>
          </w:tcPr>
          <w:p w:rsidR="00373515" w:rsidRPr="00137DD4" w:rsidRDefault="00373515" w:rsidP="00886D98">
            <w:pPr>
              <w:pStyle w:val="Tabulka1"/>
              <w:jc w:val="both"/>
              <w:rPr>
                <w:rFonts w:ascii="Times New Roman" w:hAnsi="Times New Roman"/>
              </w:rPr>
            </w:pPr>
          </w:p>
        </w:tc>
      </w:tr>
      <w:tr w:rsidR="00373515" w:rsidRPr="00137DD4" w:rsidTr="00A45535">
        <w:trPr>
          <w:gridBefore w:val="1"/>
          <w:gridAfter w:val="2"/>
          <w:wBefore w:w="8" w:type="dxa"/>
          <w:wAfter w:w="15" w:type="dxa"/>
          <w:cantSplit/>
        </w:trPr>
        <w:tc>
          <w:tcPr>
            <w:tcW w:w="4245" w:type="dxa"/>
            <w:gridSpan w:val="2"/>
            <w:tcBorders>
              <w:bottom w:val="single" w:sz="4" w:space="0" w:color="auto"/>
            </w:tcBorders>
          </w:tcPr>
          <w:p w:rsidR="00373515" w:rsidRPr="00137DD4" w:rsidRDefault="00373515" w:rsidP="00886D98">
            <w:pPr>
              <w:pStyle w:val="Tabulka1"/>
              <w:jc w:val="both"/>
              <w:rPr>
                <w:rFonts w:ascii="Times New Roman" w:hAnsi="Times New Roman"/>
              </w:rPr>
            </w:pPr>
          </w:p>
        </w:tc>
        <w:tc>
          <w:tcPr>
            <w:tcW w:w="4253" w:type="dxa"/>
            <w:gridSpan w:val="3"/>
            <w:tcBorders>
              <w:bottom w:val="single" w:sz="4" w:space="0" w:color="auto"/>
            </w:tcBorders>
          </w:tcPr>
          <w:p w:rsidR="00373515" w:rsidRPr="00137DD4" w:rsidRDefault="00373515" w:rsidP="00886D98">
            <w:pPr>
              <w:pStyle w:val="Tabulka1"/>
              <w:jc w:val="both"/>
              <w:rPr>
                <w:rFonts w:ascii="Times New Roman" w:hAnsi="Times New Roman"/>
              </w:rPr>
            </w:pPr>
          </w:p>
        </w:tc>
      </w:tr>
      <w:tr w:rsidR="00373515" w:rsidRPr="00137DD4" w:rsidTr="00A45535">
        <w:trPr>
          <w:gridBefore w:val="1"/>
          <w:gridAfter w:val="2"/>
          <w:wBefore w:w="8" w:type="dxa"/>
          <w:wAfter w:w="15" w:type="dxa"/>
          <w:cantSplit/>
        </w:trPr>
        <w:tc>
          <w:tcPr>
            <w:tcW w:w="4245" w:type="dxa"/>
            <w:gridSpan w:val="2"/>
            <w:tcBorders>
              <w:top w:val="single" w:sz="4" w:space="0" w:color="auto"/>
            </w:tcBorders>
          </w:tcPr>
          <w:p w:rsidR="00373515" w:rsidRPr="00137DD4" w:rsidRDefault="00373515" w:rsidP="005248D3">
            <w:pPr>
              <w:pStyle w:val="Tabulka1"/>
              <w:jc w:val="both"/>
              <w:rPr>
                <w:rFonts w:ascii="Times New Roman" w:hAnsi="Times New Roman"/>
              </w:rPr>
            </w:pPr>
          </w:p>
        </w:tc>
        <w:tc>
          <w:tcPr>
            <w:tcW w:w="4253" w:type="dxa"/>
            <w:gridSpan w:val="3"/>
            <w:tcBorders>
              <w:top w:val="single" w:sz="4" w:space="0" w:color="auto"/>
            </w:tcBorders>
          </w:tcPr>
          <w:p w:rsidR="00373515" w:rsidRPr="00137DD4" w:rsidRDefault="00373515" w:rsidP="00A45535">
            <w:pPr>
              <w:pStyle w:val="Tabulka1"/>
              <w:rPr>
                <w:rFonts w:ascii="Times New Roman" w:hAnsi="Times New Roman"/>
              </w:rPr>
            </w:pPr>
          </w:p>
        </w:tc>
      </w:tr>
      <w:tr w:rsidR="00373515" w:rsidRPr="00137DD4" w:rsidTr="00A45535">
        <w:trPr>
          <w:gridBefore w:val="1"/>
          <w:gridAfter w:val="2"/>
          <w:wBefore w:w="8" w:type="dxa"/>
          <w:wAfter w:w="15" w:type="dxa"/>
          <w:cantSplit/>
        </w:trPr>
        <w:tc>
          <w:tcPr>
            <w:tcW w:w="4245" w:type="dxa"/>
            <w:gridSpan w:val="2"/>
          </w:tcPr>
          <w:p w:rsidR="00373515" w:rsidRPr="00137DD4" w:rsidRDefault="00373515" w:rsidP="00886D98">
            <w:pPr>
              <w:pStyle w:val="Tabulka1"/>
              <w:jc w:val="both"/>
              <w:rPr>
                <w:rFonts w:ascii="Times New Roman" w:hAnsi="Times New Roman"/>
              </w:rPr>
            </w:pPr>
          </w:p>
        </w:tc>
        <w:tc>
          <w:tcPr>
            <w:tcW w:w="4253" w:type="dxa"/>
            <w:gridSpan w:val="3"/>
          </w:tcPr>
          <w:p w:rsidR="00373515" w:rsidRPr="00137DD4" w:rsidRDefault="00373515" w:rsidP="00886D98">
            <w:pPr>
              <w:pStyle w:val="Tabulka1"/>
              <w:jc w:val="both"/>
              <w:rPr>
                <w:rFonts w:ascii="Times New Roman" w:hAnsi="Times New Roman"/>
              </w:rPr>
            </w:pPr>
          </w:p>
        </w:tc>
      </w:tr>
    </w:tbl>
    <w:p w:rsidR="001F7E88" w:rsidRPr="00137DD4" w:rsidRDefault="001F7E88" w:rsidP="001671E3">
      <w:pPr>
        <w:pStyle w:val="Nagwek6"/>
        <w:jc w:val="center"/>
        <w:rPr>
          <w:caps/>
          <w:sz w:val="20"/>
        </w:rPr>
      </w:pPr>
    </w:p>
    <w:p w:rsidR="000A0508" w:rsidRPr="00137DD4" w:rsidRDefault="000A0508" w:rsidP="001671E3">
      <w:pPr>
        <w:pStyle w:val="Nagwek6"/>
        <w:jc w:val="center"/>
        <w:rPr>
          <w:caps/>
          <w:sz w:val="20"/>
        </w:rPr>
      </w:pPr>
      <w:r w:rsidRPr="00137DD4">
        <w:rPr>
          <w:caps/>
          <w:sz w:val="20"/>
        </w:rPr>
        <w:t>Purchase Contract</w:t>
      </w:r>
    </w:p>
    <w:p w:rsidR="0085228D" w:rsidRPr="00137DD4" w:rsidRDefault="0085228D" w:rsidP="00AE6CF8">
      <w:pPr>
        <w:keepNext/>
        <w:numPr>
          <w:ilvl w:val="0"/>
          <w:numId w:val="7"/>
        </w:numPr>
        <w:spacing w:before="480" w:line="240" w:lineRule="exact"/>
        <w:ind w:left="284" w:firstLine="0"/>
        <w:jc w:val="center"/>
        <w:outlineLvl w:val="0"/>
        <w:rPr>
          <w:b/>
          <w:caps/>
          <w:spacing w:val="40"/>
          <w:kern w:val="300"/>
          <w:lang w:val="en-US" w:eastAsia="cs-CZ"/>
        </w:rPr>
      </w:pPr>
      <w:bookmarkStart w:id="2" w:name="_Toc385884727"/>
      <w:r w:rsidRPr="00137DD4">
        <w:rPr>
          <w:b/>
          <w:caps/>
          <w:spacing w:val="40"/>
          <w:kern w:val="300"/>
          <w:lang w:val="en-US" w:eastAsia="cs-CZ"/>
        </w:rPr>
        <w:t>contracting parties</w:t>
      </w:r>
      <w:bookmarkEnd w:id="2"/>
    </w:p>
    <w:p w:rsidR="0085228D" w:rsidRPr="00137DD4" w:rsidRDefault="0085228D" w:rsidP="00886D98">
      <w:pPr>
        <w:spacing w:before="240" w:line="240" w:lineRule="exact"/>
        <w:jc w:val="both"/>
        <w:rPr>
          <w:kern w:val="20"/>
          <w:lang w:val="en-US" w:eastAsia="cs-CZ"/>
        </w:rPr>
      </w:pPr>
    </w:p>
    <w:tbl>
      <w:tblPr>
        <w:tblW w:w="0" w:type="auto"/>
        <w:tblCellMar>
          <w:left w:w="70" w:type="dxa"/>
          <w:right w:w="70" w:type="dxa"/>
        </w:tblCellMar>
        <w:tblLook w:val="0000" w:firstRow="0" w:lastRow="0" w:firstColumn="0" w:lastColumn="0" w:noHBand="0" w:noVBand="0"/>
      </w:tblPr>
      <w:tblGrid>
        <w:gridCol w:w="4323"/>
        <w:gridCol w:w="4111"/>
      </w:tblGrid>
      <w:tr w:rsidR="00C866A2" w:rsidRPr="00137DD4" w:rsidTr="00334D36">
        <w:trPr>
          <w:cantSplit/>
        </w:trPr>
        <w:tc>
          <w:tcPr>
            <w:tcW w:w="4323" w:type="dxa"/>
            <w:vAlign w:val="bottom"/>
          </w:tcPr>
          <w:p w:rsidR="00C866A2" w:rsidRPr="00137DD4" w:rsidRDefault="00C866A2" w:rsidP="00334D36">
            <w:pPr>
              <w:spacing w:line="240" w:lineRule="exact"/>
              <w:jc w:val="both"/>
              <w:rPr>
                <w:kern w:val="20"/>
                <w:lang w:val="en-US" w:eastAsia="cs-CZ"/>
              </w:rPr>
            </w:pPr>
            <w:r w:rsidRPr="00137DD4">
              <w:rPr>
                <w:kern w:val="20"/>
                <w:lang w:val="en-US" w:eastAsia="cs-CZ"/>
              </w:rPr>
              <w:t>Trade name:</w:t>
            </w:r>
          </w:p>
        </w:tc>
        <w:tc>
          <w:tcPr>
            <w:tcW w:w="4111" w:type="dxa"/>
            <w:vAlign w:val="bottom"/>
          </w:tcPr>
          <w:p w:rsidR="00C866A2" w:rsidRPr="00137DD4" w:rsidRDefault="007875EE" w:rsidP="007875EE">
            <w:pPr>
              <w:spacing w:line="240" w:lineRule="exact"/>
              <w:jc w:val="both"/>
              <w:rPr>
                <w:kern w:val="20"/>
                <w:lang w:val="it-IT" w:eastAsia="cs-CZ"/>
              </w:rPr>
            </w:pPr>
            <w:r w:rsidRPr="00137DD4">
              <w:rPr>
                <w:kern w:val="20"/>
                <w:lang w:val="it-IT" w:eastAsia="cs-CZ"/>
              </w:rPr>
              <w:t>ORLEN Unipetrol RPA s.r.o.</w:t>
            </w:r>
          </w:p>
        </w:tc>
      </w:tr>
      <w:tr w:rsidR="00C866A2" w:rsidRPr="00137DD4" w:rsidTr="00334D36">
        <w:trPr>
          <w:cantSplit/>
        </w:trPr>
        <w:tc>
          <w:tcPr>
            <w:tcW w:w="4323" w:type="dxa"/>
            <w:vAlign w:val="bottom"/>
          </w:tcPr>
          <w:p w:rsidR="00C866A2" w:rsidRPr="00137DD4" w:rsidRDefault="00C866A2" w:rsidP="00334D36">
            <w:pPr>
              <w:spacing w:line="280" w:lineRule="exact"/>
              <w:jc w:val="both"/>
              <w:rPr>
                <w:kern w:val="20"/>
                <w:lang w:val="en-US" w:eastAsia="cs-CZ"/>
              </w:rPr>
            </w:pPr>
            <w:r w:rsidRPr="00137DD4">
              <w:rPr>
                <w:kern w:val="20"/>
                <w:lang w:val="en-US" w:eastAsia="cs-CZ"/>
              </w:rPr>
              <w:t>Registered office:</w:t>
            </w:r>
          </w:p>
        </w:tc>
        <w:tc>
          <w:tcPr>
            <w:tcW w:w="4111" w:type="dxa"/>
            <w:vAlign w:val="bottom"/>
          </w:tcPr>
          <w:p w:rsidR="00C866A2" w:rsidRPr="00137DD4" w:rsidRDefault="00C866A2" w:rsidP="00974FFA">
            <w:pPr>
              <w:spacing w:line="240" w:lineRule="exact"/>
              <w:jc w:val="both"/>
              <w:rPr>
                <w:kern w:val="20"/>
                <w:lang w:val="en-US" w:eastAsia="cs-CZ"/>
              </w:rPr>
            </w:pPr>
            <w:r w:rsidRPr="00137DD4">
              <w:rPr>
                <w:kern w:val="20"/>
                <w:lang w:val="en-US" w:eastAsia="cs-CZ"/>
              </w:rPr>
              <w:fldChar w:fldCharType="begin">
                <w:ffData>
                  <w:name w:val="Text13"/>
                  <w:enabled/>
                  <w:calcOnExit w:val="0"/>
                  <w:textInput>
                    <w:default w:val="Litvínov, Záluží 1, PSČ 436 70"/>
                  </w:textInput>
                </w:ffData>
              </w:fldChar>
            </w:r>
            <w:bookmarkStart w:id="3" w:name="Text13"/>
            <w:r w:rsidRPr="00137DD4">
              <w:rPr>
                <w:kern w:val="20"/>
                <w:lang w:val="en-US" w:eastAsia="cs-CZ"/>
              </w:rPr>
              <w:instrText xml:space="preserve"> FORMTEXT </w:instrText>
            </w:r>
            <w:r w:rsidRPr="00137DD4">
              <w:rPr>
                <w:kern w:val="20"/>
                <w:lang w:val="en-US" w:eastAsia="cs-CZ"/>
              </w:rPr>
            </w:r>
            <w:r w:rsidRPr="00137DD4">
              <w:rPr>
                <w:kern w:val="20"/>
                <w:lang w:val="en-US" w:eastAsia="cs-CZ"/>
              </w:rPr>
              <w:fldChar w:fldCharType="separate"/>
            </w:r>
            <w:r w:rsidRPr="00137DD4">
              <w:rPr>
                <w:noProof/>
                <w:kern w:val="20"/>
                <w:lang w:val="en-US" w:eastAsia="cs-CZ"/>
              </w:rPr>
              <w:t>Litvínov, Záluží 1, PSČ 436 70</w:t>
            </w:r>
            <w:r w:rsidRPr="00137DD4">
              <w:rPr>
                <w:kern w:val="20"/>
                <w:lang w:val="en-US" w:eastAsia="cs-CZ"/>
              </w:rPr>
              <w:fldChar w:fldCharType="end"/>
            </w:r>
            <w:bookmarkEnd w:id="3"/>
          </w:p>
        </w:tc>
      </w:tr>
      <w:tr w:rsidR="00C866A2" w:rsidRPr="00137DD4" w:rsidTr="00334D36">
        <w:trPr>
          <w:cantSplit/>
        </w:trPr>
        <w:tc>
          <w:tcPr>
            <w:tcW w:w="4323" w:type="dxa"/>
            <w:vAlign w:val="bottom"/>
          </w:tcPr>
          <w:p w:rsidR="00C866A2" w:rsidRPr="00137DD4" w:rsidRDefault="00C866A2" w:rsidP="00334D36">
            <w:pPr>
              <w:spacing w:line="280" w:lineRule="exact"/>
              <w:jc w:val="both"/>
              <w:rPr>
                <w:kern w:val="20"/>
                <w:lang w:val="en-US" w:eastAsia="cs-CZ"/>
              </w:rPr>
            </w:pPr>
            <w:r w:rsidRPr="00137DD4">
              <w:rPr>
                <w:kern w:val="20"/>
                <w:lang w:val="en-US" w:eastAsia="cs-CZ"/>
              </w:rPr>
              <w:t>Company ID No.:</w:t>
            </w:r>
          </w:p>
        </w:tc>
        <w:tc>
          <w:tcPr>
            <w:tcW w:w="4111" w:type="dxa"/>
            <w:vAlign w:val="bottom"/>
          </w:tcPr>
          <w:p w:rsidR="00C866A2" w:rsidRPr="00137DD4" w:rsidRDefault="00C866A2" w:rsidP="00974FFA">
            <w:pPr>
              <w:spacing w:line="240" w:lineRule="exact"/>
              <w:jc w:val="both"/>
              <w:rPr>
                <w:kern w:val="20"/>
                <w:lang w:val="en-US" w:eastAsia="cs-CZ"/>
              </w:rPr>
            </w:pPr>
            <w:r w:rsidRPr="00137DD4">
              <w:t>27597075</w:t>
            </w:r>
          </w:p>
        </w:tc>
      </w:tr>
      <w:tr w:rsidR="00C866A2" w:rsidRPr="00137DD4" w:rsidTr="00334D36">
        <w:trPr>
          <w:cantSplit/>
        </w:trPr>
        <w:tc>
          <w:tcPr>
            <w:tcW w:w="4323" w:type="dxa"/>
            <w:vAlign w:val="bottom"/>
          </w:tcPr>
          <w:p w:rsidR="00C866A2" w:rsidRPr="00137DD4" w:rsidRDefault="00C866A2" w:rsidP="00334D36">
            <w:pPr>
              <w:spacing w:line="280" w:lineRule="exact"/>
              <w:jc w:val="both"/>
              <w:rPr>
                <w:kern w:val="20"/>
                <w:lang w:val="en-US" w:eastAsia="cs-CZ"/>
              </w:rPr>
            </w:pPr>
            <w:r w:rsidRPr="00137DD4">
              <w:rPr>
                <w:kern w:val="20"/>
                <w:lang w:val="en-US" w:eastAsia="cs-CZ"/>
              </w:rPr>
              <w:t>VAT  No.:</w:t>
            </w:r>
          </w:p>
        </w:tc>
        <w:tc>
          <w:tcPr>
            <w:tcW w:w="4111" w:type="dxa"/>
            <w:vAlign w:val="bottom"/>
          </w:tcPr>
          <w:p w:rsidR="00C866A2" w:rsidRPr="00137DD4" w:rsidRDefault="00C866A2" w:rsidP="00974FFA">
            <w:pPr>
              <w:spacing w:line="240" w:lineRule="exact"/>
              <w:jc w:val="both"/>
              <w:rPr>
                <w:kern w:val="20"/>
                <w:lang w:val="en-US" w:eastAsia="cs-CZ"/>
              </w:rPr>
            </w:pPr>
            <w:r w:rsidRPr="00137DD4">
              <w:t>CZ</w:t>
            </w:r>
            <w:r w:rsidR="007875EE" w:rsidRPr="00137DD4">
              <w:t>699000139</w:t>
            </w:r>
          </w:p>
        </w:tc>
      </w:tr>
      <w:tr w:rsidR="00C866A2" w:rsidRPr="00137DD4" w:rsidTr="00334D36">
        <w:trPr>
          <w:cantSplit/>
        </w:trPr>
        <w:tc>
          <w:tcPr>
            <w:tcW w:w="4323" w:type="dxa"/>
            <w:vAlign w:val="bottom"/>
          </w:tcPr>
          <w:p w:rsidR="00C866A2" w:rsidRPr="00137DD4" w:rsidRDefault="00C866A2" w:rsidP="00334D36">
            <w:pPr>
              <w:spacing w:line="280" w:lineRule="exact"/>
              <w:jc w:val="both"/>
              <w:rPr>
                <w:kern w:val="20"/>
                <w:lang w:val="en-US" w:eastAsia="cs-CZ"/>
              </w:rPr>
            </w:pPr>
            <w:r w:rsidRPr="00137DD4">
              <w:rPr>
                <w:kern w:val="20"/>
                <w:lang w:val="en-US" w:eastAsia="cs-CZ"/>
              </w:rPr>
              <w:t>Bank:</w:t>
            </w:r>
          </w:p>
        </w:tc>
        <w:tc>
          <w:tcPr>
            <w:tcW w:w="4111" w:type="dxa"/>
            <w:vAlign w:val="bottom"/>
          </w:tcPr>
          <w:p w:rsidR="00C866A2" w:rsidRPr="00137DD4" w:rsidRDefault="00C866A2" w:rsidP="00974FFA">
            <w:pPr>
              <w:spacing w:line="240" w:lineRule="exact"/>
              <w:jc w:val="both"/>
            </w:pPr>
            <w:r w:rsidRPr="00137DD4">
              <w:t>The Most branch of Komerční banka, a.s.,</w:t>
            </w:r>
          </w:p>
        </w:tc>
      </w:tr>
      <w:tr w:rsidR="00C866A2" w:rsidRPr="00137DD4" w:rsidTr="00334D36">
        <w:trPr>
          <w:cantSplit/>
        </w:trPr>
        <w:tc>
          <w:tcPr>
            <w:tcW w:w="4323" w:type="dxa"/>
            <w:vAlign w:val="bottom"/>
          </w:tcPr>
          <w:p w:rsidR="00C866A2" w:rsidRPr="00137DD4" w:rsidRDefault="00C866A2" w:rsidP="00334D36">
            <w:pPr>
              <w:spacing w:line="280" w:lineRule="exact"/>
              <w:jc w:val="both"/>
              <w:rPr>
                <w:kern w:val="20"/>
                <w:lang w:val="en-US" w:eastAsia="cs-CZ"/>
              </w:rPr>
            </w:pPr>
            <w:r w:rsidRPr="00137DD4">
              <w:rPr>
                <w:kern w:val="20"/>
                <w:lang w:val="en-US" w:eastAsia="cs-CZ"/>
              </w:rPr>
              <w:t>Account number:</w:t>
            </w:r>
          </w:p>
        </w:tc>
        <w:tc>
          <w:tcPr>
            <w:tcW w:w="4111" w:type="dxa"/>
            <w:vAlign w:val="bottom"/>
          </w:tcPr>
          <w:p w:rsidR="00C866A2" w:rsidRPr="00137DD4" w:rsidRDefault="00C866A2" w:rsidP="00974FFA">
            <w:pPr>
              <w:spacing w:line="240" w:lineRule="exact"/>
              <w:jc w:val="both"/>
            </w:pPr>
            <w:r w:rsidRPr="00137DD4">
              <w:t>104491/0100</w:t>
            </w:r>
          </w:p>
        </w:tc>
      </w:tr>
      <w:tr w:rsidR="00C866A2" w:rsidRPr="00137DD4" w:rsidTr="00334D36">
        <w:trPr>
          <w:cantSplit/>
        </w:trPr>
        <w:tc>
          <w:tcPr>
            <w:tcW w:w="4323" w:type="dxa"/>
            <w:vAlign w:val="bottom"/>
          </w:tcPr>
          <w:p w:rsidR="00C866A2" w:rsidRPr="00137DD4" w:rsidRDefault="00C866A2" w:rsidP="00334D36">
            <w:pPr>
              <w:spacing w:line="280" w:lineRule="exact"/>
              <w:jc w:val="both"/>
              <w:rPr>
                <w:kern w:val="20"/>
                <w:lang w:val="en-US" w:eastAsia="cs-CZ"/>
              </w:rPr>
            </w:pPr>
            <w:r w:rsidRPr="00137DD4">
              <w:rPr>
                <w:kern w:val="20"/>
                <w:lang w:val="en-US" w:eastAsia="cs-CZ"/>
              </w:rPr>
              <w:t>Tax No.:</w:t>
            </w:r>
          </w:p>
        </w:tc>
        <w:tc>
          <w:tcPr>
            <w:tcW w:w="4111" w:type="dxa"/>
            <w:vAlign w:val="bottom"/>
          </w:tcPr>
          <w:p w:rsidR="00C866A2" w:rsidRPr="00137DD4" w:rsidRDefault="00C866A2" w:rsidP="007875EE">
            <w:pPr>
              <w:spacing w:line="240" w:lineRule="exact"/>
              <w:jc w:val="both"/>
              <w:rPr>
                <w:kern w:val="20"/>
                <w:lang w:val="en-US" w:eastAsia="cs-CZ"/>
              </w:rPr>
            </w:pPr>
            <w:r w:rsidRPr="00137DD4">
              <w:t>CZ</w:t>
            </w:r>
            <w:r w:rsidR="007875EE" w:rsidRPr="00137DD4">
              <w:t>27597075</w:t>
            </w:r>
          </w:p>
        </w:tc>
      </w:tr>
      <w:tr w:rsidR="001F7E88" w:rsidRPr="00137DD4" w:rsidTr="00C50FBE">
        <w:trPr>
          <w:cantSplit/>
        </w:trPr>
        <w:tc>
          <w:tcPr>
            <w:tcW w:w="4323" w:type="dxa"/>
          </w:tcPr>
          <w:p w:rsidR="001F7E88" w:rsidRPr="00137DD4" w:rsidRDefault="001F7E88" w:rsidP="00C50FBE">
            <w:pPr>
              <w:spacing w:line="280" w:lineRule="exact"/>
              <w:rPr>
                <w:kern w:val="20"/>
                <w:lang w:val="en-US" w:eastAsia="cs-CZ"/>
              </w:rPr>
            </w:pPr>
            <w:r w:rsidRPr="00137DD4">
              <w:rPr>
                <w:kern w:val="20"/>
                <w:lang w:val="en-US" w:eastAsia="cs-CZ"/>
              </w:rPr>
              <w:t>Person authorized to sign the contract:</w:t>
            </w:r>
          </w:p>
        </w:tc>
        <w:tc>
          <w:tcPr>
            <w:tcW w:w="4111" w:type="dxa"/>
          </w:tcPr>
          <w:p w:rsidR="00C50FBE" w:rsidRPr="00137DD4" w:rsidRDefault="00C50FBE" w:rsidP="00974FFA">
            <w:pPr>
              <w:autoSpaceDE w:val="0"/>
              <w:autoSpaceDN w:val="0"/>
              <w:adjustRightInd w:val="0"/>
              <w:jc w:val="both"/>
            </w:pPr>
          </w:p>
        </w:tc>
      </w:tr>
      <w:tr w:rsidR="001F7E88" w:rsidRPr="00137DD4" w:rsidTr="00AE6CF8">
        <w:trPr>
          <w:cantSplit/>
        </w:trPr>
        <w:tc>
          <w:tcPr>
            <w:tcW w:w="4323" w:type="dxa"/>
            <w:vAlign w:val="bottom"/>
          </w:tcPr>
          <w:p w:rsidR="001F7E88" w:rsidRPr="00137DD4" w:rsidRDefault="001F7E88" w:rsidP="001F7E88">
            <w:pPr>
              <w:spacing w:line="280" w:lineRule="exact"/>
              <w:jc w:val="both"/>
              <w:rPr>
                <w:kern w:val="20"/>
                <w:lang w:val="en-US" w:eastAsia="cs-CZ"/>
              </w:rPr>
            </w:pPr>
          </w:p>
        </w:tc>
        <w:tc>
          <w:tcPr>
            <w:tcW w:w="4111" w:type="dxa"/>
          </w:tcPr>
          <w:p w:rsidR="001F7E88" w:rsidRPr="00137DD4" w:rsidRDefault="001F7E88" w:rsidP="00974FFA">
            <w:pPr>
              <w:jc w:val="both"/>
            </w:pPr>
          </w:p>
        </w:tc>
      </w:tr>
    </w:tbl>
    <w:p w:rsidR="00C866A2" w:rsidRPr="00137DD4" w:rsidRDefault="007875EE" w:rsidP="002C29F3">
      <w:pPr>
        <w:spacing w:before="240" w:line="240" w:lineRule="exact"/>
        <w:jc w:val="both"/>
        <w:rPr>
          <w:kern w:val="20"/>
          <w:lang w:val="en-US" w:eastAsia="cs-CZ"/>
        </w:rPr>
      </w:pPr>
      <w:r w:rsidRPr="00137DD4">
        <w:rPr>
          <w:snapToGrid w:val="0"/>
          <w:color w:val="000000"/>
          <w:kern w:val="20"/>
          <w:lang w:val="en-US" w:eastAsia="cs-CZ"/>
        </w:rPr>
        <w:t xml:space="preserve">ORLEN </w:t>
      </w:r>
      <w:proofErr w:type="spellStart"/>
      <w:r w:rsidRPr="00137DD4">
        <w:rPr>
          <w:snapToGrid w:val="0"/>
          <w:color w:val="000000"/>
          <w:kern w:val="20"/>
          <w:lang w:val="en-US" w:eastAsia="cs-CZ"/>
        </w:rPr>
        <w:t>Unipetrol</w:t>
      </w:r>
      <w:proofErr w:type="spellEnd"/>
      <w:r w:rsidRPr="00137DD4">
        <w:rPr>
          <w:snapToGrid w:val="0"/>
          <w:color w:val="000000"/>
          <w:kern w:val="20"/>
          <w:lang w:val="en-US" w:eastAsia="cs-CZ"/>
        </w:rPr>
        <w:t xml:space="preserve"> RPA</w:t>
      </w:r>
      <w:r w:rsidR="00C866A2" w:rsidRPr="00137DD4">
        <w:rPr>
          <w:snapToGrid w:val="0"/>
          <w:color w:val="000000"/>
          <w:kern w:val="20"/>
          <w:lang w:val="en-US" w:eastAsia="cs-CZ"/>
        </w:rPr>
        <w:t xml:space="preserve">, </w:t>
      </w:r>
      <w:proofErr w:type="spellStart"/>
      <w:r w:rsidR="00C866A2" w:rsidRPr="00137DD4">
        <w:rPr>
          <w:snapToGrid w:val="0"/>
          <w:color w:val="000000"/>
          <w:kern w:val="20"/>
          <w:lang w:val="en-US" w:eastAsia="cs-CZ"/>
        </w:rPr>
        <w:t>s.r.o</w:t>
      </w:r>
      <w:proofErr w:type="spellEnd"/>
      <w:r w:rsidR="00C866A2" w:rsidRPr="00137DD4">
        <w:rPr>
          <w:snapToGrid w:val="0"/>
          <w:color w:val="000000"/>
          <w:kern w:val="20"/>
          <w:lang w:val="en-US" w:eastAsia="cs-CZ"/>
        </w:rPr>
        <w:t xml:space="preserve">., </w:t>
      </w:r>
      <w:r w:rsidR="00C866A2" w:rsidRPr="00137DD4">
        <w:t>Incorporated in the Commercial Register conducted by Regional Court in Ústí nad Labem, Section C, Encl. 24430</w:t>
      </w:r>
      <w:r w:rsidR="00C866A2" w:rsidRPr="00137DD4">
        <w:rPr>
          <w:snapToGrid w:val="0"/>
          <w:color w:val="000000"/>
          <w:kern w:val="20"/>
          <w:lang w:val="en-US" w:eastAsia="cs-CZ"/>
        </w:rPr>
        <w:t>.</w:t>
      </w:r>
    </w:p>
    <w:p w:rsidR="00C866A2" w:rsidRPr="00137DD4" w:rsidRDefault="00C866A2" w:rsidP="00974FFA">
      <w:pPr>
        <w:spacing w:before="240" w:after="120" w:line="240" w:lineRule="exact"/>
        <w:jc w:val="both"/>
        <w:rPr>
          <w:kern w:val="20"/>
          <w:lang w:val="en-US" w:eastAsia="cs-CZ"/>
        </w:rPr>
      </w:pPr>
      <w:r w:rsidRPr="00137DD4">
        <w:rPr>
          <w:spacing w:val="-2"/>
          <w:kern w:val="20"/>
          <w:lang w:val="en-US" w:eastAsia="cs-CZ"/>
        </w:rPr>
        <w:t>(hereinafter the „</w:t>
      </w:r>
      <w:r w:rsidRPr="00137DD4">
        <w:rPr>
          <w:b/>
          <w:spacing w:val="-2"/>
          <w:kern w:val="20"/>
          <w:lang w:val="en-US" w:eastAsia="cs-CZ"/>
        </w:rPr>
        <w:t>Buyer</w:t>
      </w:r>
      <w:r w:rsidRPr="00137DD4">
        <w:rPr>
          <w:spacing w:val="-2"/>
          <w:kern w:val="20"/>
          <w:lang w:val="en-US" w:eastAsia="cs-CZ"/>
        </w:rPr>
        <w:t>“)</w:t>
      </w:r>
    </w:p>
    <w:p w:rsidR="0085228D" w:rsidRDefault="0085228D" w:rsidP="00C32149">
      <w:pPr>
        <w:spacing w:before="240" w:line="240" w:lineRule="exact"/>
        <w:jc w:val="both"/>
        <w:rPr>
          <w:kern w:val="20"/>
          <w:lang w:val="en-US" w:eastAsia="cs-CZ"/>
        </w:rPr>
      </w:pPr>
      <w:r w:rsidRPr="00137DD4">
        <w:rPr>
          <w:kern w:val="20"/>
          <w:lang w:val="en-US" w:eastAsia="cs-CZ"/>
        </w:rPr>
        <w:t>and</w:t>
      </w:r>
    </w:p>
    <w:p w:rsidR="00C32149" w:rsidRPr="00137DD4" w:rsidRDefault="00C32149" w:rsidP="00C32149">
      <w:pPr>
        <w:spacing w:before="240" w:line="240" w:lineRule="exact"/>
        <w:jc w:val="both"/>
        <w:rPr>
          <w:kern w:val="20"/>
          <w:lang w:val="en-US" w:eastAsia="cs-CZ"/>
        </w:rPr>
      </w:pPr>
    </w:p>
    <w:tbl>
      <w:tblPr>
        <w:tblW w:w="8506" w:type="dxa"/>
        <w:tblLayout w:type="fixed"/>
        <w:tblCellMar>
          <w:left w:w="70" w:type="dxa"/>
          <w:right w:w="70" w:type="dxa"/>
        </w:tblCellMar>
        <w:tblLook w:val="0000" w:firstRow="0" w:lastRow="0" w:firstColumn="0" w:lastColumn="0" w:noHBand="0" w:noVBand="0"/>
      </w:tblPr>
      <w:tblGrid>
        <w:gridCol w:w="4253"/>
        <w:gridCol w:w="4253"/>
      </w:tblGrid>
      <w:tr w:rsidR="004C0A3D" w:rsidRPr="00137DD4" w:rsidTr="00417E3B">
        <w:trPr>
          <w:cantSplit/>
        </w:trPr>
        <w:tc>
          <w:tcPr>
            <w:tcW w:w="4253" w:type="dxa"/>
            <w:vAlign w:val="bottom"/>
          </w:tcPr>
          <w:p w:rsidR="004C0A3D" w:rsidRPr="00137DD4" w:rsidRDefault="004C0A3D" w:rsidP="00886D98">
            <w:pPr>
              <w:spacing w:line="240" w:lineRule="exact"/>
              <w:jc w:val="both"/>
              <w:rPr>
                <w:kern w:val="20"/>
                <w:lang w:val="en-US" w:eastAsia="cs-CZ"/>
              </w:rPr>
            </w:pPr>
            <w:r w:rsidRPr="00137DD4">
              <w:rPr>
                <w:kern w:val="20"/>
                <w:lang w:val="en-US" w:eastAsia="cs-CZ"/>
              </w:rPr>
              <w:t>Trade name:</w:t>
            </w:r>
          </w:p>
        </w:tc>
        <w:tc>
          <w:tcPr>
            <w:tcW w:w="4253" w:type="dxa"/>
            <w:vAlign w:val="bottom"/>
          </w:tcPr>
          <w:p w:rsidR="004C0A3D" w:rsidRPr="00137DD4" w:rsidRDefault="00DB1834" w:rsidP="00F66CF6">
            <w:pPr>
              <w:spacing w:line="240" w:lineRule="exact"/>
              <w:rPr>
                <w:kern w:val="20"/>
                <w:lang w:val="en-US" w:eastAsia="cs-CZ"/>
              </w:rPr>
            </w:pPr>
            <w:r w:rsidRPr="00DB1834">
              <w:rPr>
                <w:highlight w:val="yellow"/>
                <w:lang w:val="en-GB"/>
              </w:rPr>
              <w:t>xxx</w:t>
            </w:r>
          </w:p>
        </w:tc>
      </w:tr>
      <w:tr w:rsidR="004C0A3D" w:rsidRPr="00137DD4" w:rsidTr="00417E3B">
        <w:trPr>
          <w:cantSplit/>
        </w:trPr>
        <w:tc>
          <w:tcPr>
            <w:tcW w:w="4253" w:type="dxa"/>
            <w:vAlign w:val="bottom"/>
          </w:tcPr>
          <w:p w:rsidR="004C0A3D" w:rsidRPr="00137DD4" w:rsidRDefault="004C0A3D" w:rsidP="00886D98">
            <w:pPr>
              <w:spacing w:line="280" w:lineRule="exact"/>
              <w:jc w:val="both"/>
              <w:rPr>
                <w:kern w:val="20"/>
                <w:lang w:val="en-US" w:eastAsia="cs-CZ"/>
              </w:rPr>
            </w:pPr>
            <w:r w:rsidRPr="00137DD4">
              <w:rPr>
                <w:kern w:val="20"/>
                <w:lang w:val="en-US" w:eastAsia="cs-CZ"/>
              </w:rPr>
              <w:t>Registered office:</w:t>
            </w:r>
          </w:p>
        </w:tc>
        <w:tc>
          <w:tcPr>
            <w:tcW w:w="4253" w:type="dxa"/>
            <w:vAlign w:val="bottom"/>
          </w:tcPr>
          <w:p w:rsidR="004C0A3D" w:rsidRPr="00137DD4" w:rsidRDefault="004C0A3D" w:rsidP="00974FFA">
            <w:pPr>
              <w:spacing w:line="240" w:lineRule="exact"/>
              <w:rPr>
                <w:kern w:val="20"/>
                <w:lang w:val="en-US" w:eastAsia="cs-CZ"/>
              </w:rPr>
            </w:pPr>
          </w:p>
        </w:tc>
      </w:tr>
      <w:tr w:rsidR="004C0A3D" w:rsidRPr="00137DD4" w:rsidTr="00417E3B">
        <w:trPr>
          <w:cantSplit/>
        </w:trPr>
        <w:tc>
          <w:tcPr>
            <w:tcW w:w="4253" w:type="dxa"/>
            <w:vAlign w:val="bottom"/>
          </w:tcPr>
          <w:p w:rsidR="004C0A3D" w:rsidRPr="00137DD4" w:rsidRDefault="004C0A3D" w:rsidP="00886D98">
            <w:pPr>
              <w:spacing w:line="280" w:lineRule="exact"/>
              <w:jc w:val="both"/>
              <w:rPr>
                <w:kern w:val="20"/>
                <w:lang w:val="en-US" w:eastAsia="cs-CZ"/>
              </w:rPr>
            </w:pPr>
            <w:r w:rsidRPr="00137DD4">
              <w:rPr>
                <w:kern w:val="20"/>
                <w:lang w:val="en-US" w:eastAsia="cs-CZ"/>
              </w:rPr>
              <w:t>ID No.:</w:t>
            </w:r>
          </w:p>
        </w:tc>
        <w:tc>
          <w:tcPr>
            <w:tcW w:w="4253" w:type="dxa"/>
            <w:vAlign w:val="bottom"/>
          </w:tcPr>
          <w:p w:rsidR="004C0A3D" w:rsidRPr="00137DD4" w:rsidRDefault="004C0A3D" w:rsidP="00F66CF6">
            <w:pPr>
              <w:spacing w:line="240" w:lineRule="exact"/>
              <w:rPr>
                <w:kern w:val="20"/>
                <w:lang w:val="en-US" w:eastAsia="cs-CZ"/>
              </w:rPr>
            </w:pPr>
          </w:p>
        </w:tc>
      </w:tr>
      <w:tr w:rsidR="004C0A3D" w:rsidRPr="00137DD4" w:rsidTr="00417E3B">
        <w:trPr>
          <w:cantSplit/>
        </w:trPr>
        <w:tc>
          <w:tcPr>
            <w:tcW w:w="4253" w:type="dxa"/>
            <w:vAlign w:val="bottom"/>
          </w:tcPr>
          <w:p w:rsidR="004C0A3D" w:rsidRPr="00137DD4" w:rsidRDefault="00466FA8" w:rsidP="00886D98">
            <w:pPr>
              <w:spacing w:line="280" w:lineRule="exact"/>
              <w:jc w:val="both"/>
              <w:rPr>
                <w:kern w:val="20"/>
                <w:lang w:val="en-US" w:eastAsia="cs-CZ"/>
              </w:rPr>
            </w:pPr>
            <w:r>
              <w:rPr>
                <w:kern w:val="20"/>
                <w:lang w:val="en-US" w:eastAsia="cs-CZ"/>
              </w:rPr>
              <w:t>VAT</w:t>
            </w:r>
            <w:r w:rsidR="004C0A3D" w:rsidRPr="00137DD4">
              <w:rPr>
                <w:kern w:val="20"/>
                <w:lang w:val="en-US" w:eastAsia="cs-CZ"/>
              </w:rPr>
              <w:t xml:space="preserve"> No.:</w:t>
            </w:r>
          </w:p>
        </w:tc>
        <w:tc>
          <w:tcPr>
            <w:tcW w:w="4253" w:type="dxa"/>
            <w:vAlign w:val="bottom"/>
          </w:tcPr>
          <w:p w:rsidR="004C0A3D" w:rsidRPr="00137DD4" w:rsidRDefault="004C0A3D" w:rsidP="00F66CF6">
            <w:pPr>
              <w:spacing w:line="240" w:lineRule="exact"/>
              <w:rPr>
                <w:kern w:val="20"/>
                <w:lang w:val="en-US" w:eastAsia="cs-CZ"/>
              </w:rPr>
            </w:pPr>
          </w:p>
        </w:tc>
      </w:tr>
      <w:tr w:rsidR="004C0A3D" w:rsidRPr="00137DD4" w:rsidTr="00417E3B">
        <w:trPr>
          <w:cantSplit/>
        </w:trPr>
        <w:tc>
          <w:tcPr>
            <w:tcW w:w="4253" w:type="dxa"/>
            <w:vAlign w:val="bottom"/>
          </w:tcPr>
          <w:p w:rsidR="004C0A3D" w:rsidRPr="00137DD4" w:rsidRDefault="004C0A3D" w:rsidP="00886D98">
            <w:pPr>
              <w:spacing w:line="280" w:lineRule="exact"/>
              <w:jc w:val="both"/>
              <w:rPr>
                <w:kern w:val="20"/>
                <w:lang w:val="en-US" w:eastAsia="cs-CZ"/>
              </w:rPr>
            </w:pPr>
            <w:r w:rsidRPr="00137DD4">
              <w:rPr>
                <w:kern w:val="20"/>
                <w:lang w:val="en-US" w:eastAsia="cs-CZ"/>
              </w:rPr>
              <w:t>Bank:</w:t>
            </w:r>
          </w:p>
        </w:tc>
        <w:tc>
          <w:tcPr>
            <w:tcW w:w="4253" w:type="dxa"/>
            <w:vAlign w:val="bottom"/>
          </w:tcPr>
          <w:p w:rsidR="004C0A3D" w:rsidRPr="00137DD4" w:rsidRDefault="004C0A3D" w:rsidP="00974FFA">
            <w:pPr>
              <w:spacing w:line="240" w:lineRule="exact"/>
              <w:rPr>
                <w:kern w:val="20"/>
                <w:lang w:val="en-US" w:eastAsia="cs-CZ"/>
              </w:rPr>
            </w:pPr>
          </w:p>
        </w:tc>
      </w:tr>
      <w:tr w:rsidR="004C0A3D" w:rsidRPr="00137DD4" w:rsidTr="00417E3B">
        <w:trPr>
          <w:cantSplit/>
        </w:trPr>
        <w:tc>
          <w:tcPr>
            <w:tcW w:w="4253" w:type="dxa"/>
            <w:vAlign w:val="bottom"/>
          </w:tcPr>
          <w:p w:rsidR="004C0A3D" w:rsidRPr="00137DD4" w:rsidRDefault="004C0A3D" w:rsidP="00A92FA8">
            <w:pPr>
              <w:spacing w:line="280" w:lineRule="exact"/>
              <w:jc w:val="both"/>
              <w:rPr>
                <w:kern w:val="20"/>
                <w:lang w:val="en-US" w:eastAsia="cs-CZ"/>
              </w:rPr>
            </w:pPr>
            <w:r w:rsidRPr="00137DD4">
              <w:rPr>
                <w:kern w:val="20"/>
                <w:lang w:val="en-US" w:eastAsia="cs-CZ"/>
              </w:rPr>
              <w:t xml:space="preserve">Invoice bank account no. </w:t>
            </w:r>
          </w:p>
        </w:tc>
        <w:tc>
          <w:tcPr>
            <w:tcW w:w="4253" w:type="dxa"/>
            <w:vAlign w:val="bottom"/>
          </w:tcPr>
          <w:p w:rsidR="004C0A3D" w:rsidRPr="00137DD4" w:rsidRDefault="004C0A3D" w:rsidP="00974FFA">
            <w:pPr>
              <w:spacing w:line="240" w:lineRule="exact"/>
              <w:rPr>
                <w:kern w:val="20"/>
                <w:lang w:val="en-US" w:eastAsia="cs-CZ"/>
              </w:rPr>
            </w:pPr>
          </w:p>
        </w:tc>
      </w:tr>
      <w:tr w:rsidR="004C0A3D" w:rsidRPr="00137DD4" w:rsidTr="00C50FBE">
        <w:trPr>
          <w:cantSplit/>
        </w:trPr>
        <w:tc>
          <w:tcPr>
            <w:tcW w:w="4253" w:type="dxa"/>
          </w:tcPr>
          <w:p w:rsidR="004C0A3D" w:rsidRPr="00137DD4" w:rsidRDefault="004C0A3D" w:rsidP="00C50FBE">
            <w:pPr>
              <w:spacing w:line="280" w:lineRule="exact"/>
              <w:rPr>
                <w:kern w:val="20"/>
                <w:lang w:val="en-US" w:eastAsia="cs-CZ"/>
              </w:rPr>
            </w:pPr>
            <w:r w:rsidRPr="00137DD4">
              <w:rPr>
                <w:kern w:val="20"/>
                <w:lang w:val="en-US" w:eastAsia="cs-CZ"/>
              </w:rPr>
              <w:t>Person authorized to sign the contract:</w:t>
            </w:r>
          </w:p>
        </w:tc>
        <w:tc>
          <w:tcPr>
            <w:tcW w:w="4253" w:type="dxa"/>
            <w:vAlign w:val="bottom"/>
          </w:tcPr>
          <w:p w:rsidR="004C0A3D" w:rsidRPr="00137DD4" w:rsidRDefault="004C0A3D" w:rsidP="00F66CF6">
            <w:pPr>
              <w:spacing w:line="240" w:lineRule="exact"/>
              <w:rPr>
                <w:kern w:val="20"/>
                <w:lang w:val="en-US" w:eastAsia="cs-CZ"/>
              </w:rPr>
            </w:pPr>
          </w:p>
        </w:tc>
      </w:tr>
      <w:tr w:rsidR="004C0A3D" w:rsidRPr="00137DD4" w:rsidTr="00417E3B">
        <w:trPr>
          <w:cantSplit/>
        </w:trPr>
        <w:tc>
          <w:tcPr>
            <w:tcW w:w="4253" w:type="dxa"/>
            <w:vAlign w:val="bottom"/>
          </w:tcPr>
          <w:p w:rsidR="004C0A3D" w:rsidRPr="00137DD4" w:rsidRDefault="004C0A3D" w:rsidP="00886D98">
            <w:pPr>
              <w:spacing w:line="280" w:lineRule="exact"/>
              <w:jc w:val="both"/>
              <w:rPr>
                <w:kern w:val="20"/>
                <w:lang w:val="en-US" w:eastAsia="cs-CZ"/>
              </w:rPr>
            </w:pPr>
          </w:p>
        </w:tc>
        <w:tc>
          <w:tcPr>
            <w:tcW w:w="4253" w:type="dxa"/>
            <w:vAlign w:val="bottom"/>
          </w:tcPr>
          <w:p w:rsidR="00942B26" w:rsidRPr="00137DD4" w:rsidRDefault="00942B26" w:rsidP="00974FFA">
            <w:pPr>
              <w:spacing w:line="240" w:lineRule="exact"/>
              <w:rPr>
                <w:kern w:val="20"/>
                <w:lang w:val="en-US" w:eastAsia="cs-CZ"/>
              </w:rPr>
            </w:pPr>
          </w:p>
        </w:tc>
      </w:tr>
    </w:tbl>
    <w:p w:rsidR="00BC087B" w:rsidRPr="00137DD4" w:rsidRDefault="00DB1834" w:rsidP="002C29F3">
      <w:pPr>
        <w:spacing w:before="240" w:line="240" w:lineRule="exact"/>
        <w:jc w:val="both"/>
        <w:rPr>
          <w:kern w:val="20"/>
          <w:lang w:val="en-US" w:eastAsia="cs-CZ"/>
        </w:rPr>
      </w:pPr>
      <w:r w:rsidRPr="00DB1834">
        <w:rPr>
          <w:highlight w:val="yellow"/>
          <w:lang w:val="en-GB"/>
        </w:rPr>
        <w:t>xxx</w:t>
      </w:r>
      <w:r w:rsidR="00F66CF6" w:rsidRPr="00F66CF6">
        <w:rPr>
          <w:kern w:val="20"/>
          <w:lang w:val="en-US" w:eastAsia="cs-CZ"/>
        </w:rPr>
        <w:t>.</w:t>
      </w:r>
      <w:r w:rsidR="00BC087B" w:rsidRPr="00137DD4">
        <w:rPr>
          <w:kern w:val="20"/>
          <w:lang w:val="en-US" w:eastAsia="cs-CZ"/>
        </w:rPr>
        <w:t xml:space="preserve"> </w:t>
      </w:r>
      <w:r w:rsidR="00BC087B" w:rsidRPr="00137DD4">
        <w:rPr>
          <w:snapToGrid w:val="0"/>
          <w:color w:val="000000"/>
          <w:kern w:val="20"/>
          <w:lang w:val="en-US" w:eastAsia="cs-CZ"/>
        </w:rPr>
        <w:t xml:space="preserve">in the Commercial Register maintained by </w:t>
      </w:r>
      <w:r w:rsidRPr="00DB1834">
        <w:rPr>
          <w:highlight w:val="yellow"/>
          <w:lang w:val="en-GB"/>
        </w:rPr>
        <w:t>xxx</w:t>
      </w:r>
      <w:r w:rsidR="00BC087B" w:rsidRPr="00137DD4">
        <w:rPr>
          <w:snapToGrid w:val="0"/>
          <w:color w:val="000000"/>
          <w:kern w:val="20"/>
          <w:lang w:val="en-US" w:eastAsia="cs-CZ"/>
        </w:rPr>
        <w:t xml:space="preserve">. Company registration number </w:t>
      </w:r>
      <w:r w:rsidRPr="00DB1834">
        <w:rPr>
          <w:highlight w:val="yellow"/>
          <w:lang w:val="en-GB"/>
        </w:rPr>
        <w:t>xxx</w:t>
      </w:r>
      <w:r w:rsidR="00BC087B" w:rsidRPr="00137DD4">
        <w:rPr>
          <w:snapToGrid w:val="0"/>
          <w:color w:val="000000"/>
          <w:kern w:val="20"/>
          <w:lang w:val="en-US" w:eastAsia="cs-CZ"/>
        </w:rPr>
        <w:t>.</w:t>
      </w:r>
    </w:p>
    <w:p w:rsidR="0085228D" w:rsidRPr="00137DD4" w:rsidRDefault="0085228D" w:rsidP="00974FFA">
      <w:pPr>
        <w:spacing w:before="240" w:line="240" w:lineRule="exact"/>
        <w:jc w:val="both"/>
        <w:rPr>
          <w:kern w:val="20"/>
          <w:lang w:val="en-US" w:eastAsia="cs-CZ"/>
        </w:rPr>
      </w:pPr>
      <w:r w:rsidRPr="00137DD4">
        <w:rPr>
          <w:kern w:val="20"/>
          <w:lang w:val="en-US" w:eastAsia="cs-CZ"/>
        </w:rPr>
        <w:t>(hereinafter the „</w:t>
      </w:r>
      <w:r w:rsidRPr="00137DD4">
        <w:rPr>
          <w:b/>
          <w:kern w:val="20"/>
          <w:lang w:val="en-US" w:eastAsia="cs-CZ"/>
        </w:rPr>
        <w:t>Seller</w:t>
      </w:r>
      <w:r w:rsidRPr="00137DD4">
        <w:rPr>
          <w:kern w:val="20"/>
          <w:lang w:val="en-US" w:eastAsia="cs-CZ"/>
        </w:rPr>
        <w:t>“)</w:t>
      </w:r>
    </w:p>
    <w:p w:rsidR="0085228D" w:rsidRPr="00137DD4" w:rsidRDefault="0085228D" w:rsidP="002C29F3">
      <w:pPr>
        <w:spacing w:before="240" w:line="240" w:lineRule="exact"/>
        <w:jc w:val="both"/>
        <w:rPr>
          <w:kern w:val="20"/>
          <w:lang w:val="en-US" w:eastAsia="cs-CZ"/>
        </w:rPr>
      </w:pPr>
      <w:r w:rsidRPr="00137DD4">
        <w:rPr>
          <w:kern w:val="20"/>
          <w:lang w:val="en-US" w:eastAsia="cs-CZ"/>
        </w:rPr>
        <w:t>(Buyer and Seller hereinafter jointly as „</w:t>
      </w:r>
      <w:r w:rsidRPr="00137DD4">
        <w:rPr>
          <w:b/>
          <w:kern w:val="20"/>
          <w:lang w:val="en-US" w:eastAsia="cs-CZ"/>
        </w:rPr>
        <w:t>Contracting Parties</w:t>
      </w:r>
      <w:r w:rsidRPr="00137DD4">
        <w:rPr>
          <w:kern w:val="20"/>
          <w:lang w:val="en-US" w:eastAsia="cs-CZ"/>
        </w:rPr>
        <w:t>“ and individually as „</w:t>
      </w:r>
      <w:r w:rsidRPr="00137DD4">
        <w:rPr>
          <w:b/>
          <w:kern w:val="20"/>
          <w:lang w:val="en-US" w:eastAsia="cs-CZ"/>
        </w:rPr>
        <w:t>Contracting Party</w:t>
      </w:r>
      <w:r w:rsidRPr="00137DD4">
        <w:rPr>
          <w:kern w:val="20"/>
          <w:lang w:val="en-US" w:eastAsia="cs-CZ"/>
        </w:rPr>
        <w:t>“)</w:t>
      </w:r>
      <w:r w:rsidR="002C1534" w:rsidRPr="00137DD4">
        <w:rPr>
          <w:kern w:val="20"/>
          <w:lang w:val="en-US" w:eastAsia="cs-CZ"/>
        </w:rPr>
        <w:t>.</w:t>
      </w:r>
    </w:p>
    <w:p w:rsidR="0085228D" w:rsidRPr="00137DD4" w:rsidRDefault="0085228D" w:rsidP="002C29F3">
      <w:pPr>
        <w:spacing w:before="240" w:line="240" w:lineRule="exact"/>
        <w:jc w:val="both"/>
        <w:rPr>
          <w:kern w:val="20"/>
          <w:lang w:val="en-US" w:eastAsia="cs-CZ"/>
        </w:rPr>
      </w:pPr>
      <w:r w:rsidRPr="00137DD4">
        <w:rPr>
          <w:kern w:val="20"/>
          <w:lang w:val="en-US" w:eastAsia="cs-CZ"/>
        </w:rPr>
        <w:t>Contracting Parties on the below day, month and year enter into this contract (hereinafter the „</w:t>
      </w:r>
      <w:r w:rsidRPr="00137DD4">
        <w:rPr>
          <w:b/>
          <w:kern w:val="20"/>
          <w:lang w:val="en-US" w:eastAsia="cs-CZ"/>
        </w:rPr>
        <w:t>Contract</w:t>
      </w:r>
      <w:r w:rsidRPr="00137DD4">
        <w:rPr>
          <w:kern w:val="20"/>
          <w:lang w:val="en-US" w:eastAsia="cs-CZ"/>
        </w:rPr>
        <w:t>“).</w:t>
      </w:r>
    </w:p>
    <w:p w:rsidR="0085228D" w:rsidRDefault="0085228D" w:rsidP="00FB00F8">
      <w:pPr>
        <w:ind w:left="360"/>
        <w:jc w:val="both"/>
        <w:rPr>
          <w:lang w:val="en-US"/>
        </w:rPr>
      </w:pPr>
    </w:p>
    <w:p w:rsidR="00F041FF" w:rsidRDefault="00F041FF" w:rsidP="00FB00F8">
      <w:pPr>
        <w:ind w:left="360"/>
        <w:jc w:val="both"/>
        <w:rPr>
          <w:lang w:val="en-US"/>
        </w:rPr>
      </w:pPr>
    </w:p>
    <w:p w:rsidR="00F041FF" w:rsidRDefault="00F041FF" w:rsidP="00FB00F8">
      <w:pPr>
        <w:ind w:left="360"/>
        <w:jc w:val="both"/>
        <w:rPr>
          <w:lang w:val="en-US"/>
        </w:rPr>
      </w:pPr>
    </w:p>
    <w:p w:rsidR="00F041FF" w:rsidRDefault="00F041FF" w:rsidP="00FB00F8">
      <w:pPr>
        <w:ind w:left="360"/>
        <w:jc w:val="both"/>
        <w:rPr>
          <w:lang w:val="en-US"/>
        </w:rPr>
      </w:pPr>
    </w:p>
    <w:p w:rsidR="00DB1834" w:rsidRDefault="00DB1834" w:rsidP="00FB00F8">
      <w:pPr>
        <w:ind w:left="360"/>
        <w:jc w:val="both"/>
        <w:rPr>
          <w:lang w:val="en-US"/>
        </w:rPr>
      </w:pPr>
    </w:p>
    <w:p w:rsidR="00F041FF" w:rsidRDefault="00F041FF" w:rsidP="00FB00F8">
      <w:pPr>
        <w:ind w:left="360"/>
        <w:jc w:val="both"/>
        <w:rPr>
          <w:lang w:val="en-US"/>
        </w:rPr>
      </w:pPr>
    </w:p>
    <w:p w:rsidR="00F041FF" w:rsidRPr="00137DD4" w:rsidRDefault="00F041FF" w:rsidP="00FB00F8">
      <w:pPr>
        <w:ind w:left="360"/>
        <w:jc w:val="both"/>
        <w:rPr>
          <w:lang w:val="en-US"/>
        </w:rPr>
      </w:pPr>
    </w:p>
    <w:p w:rsidR="00C66D06" w:rsidRPr="00137DD4" w:rsidRDefault="00F041FF" w:rsidP="00067CD2">
      <w:pPr>
        <w:pStyle w:val="Smlouva-Nadpis1"/>
        <w:numPr>
          <w:ilvl w:val="0"/>
          <w:numId w:val="7"/>
        </w:numPr>
        <w:ind w:left="284" w:firstLine="0"/>
        <w:rPr>
          <w:rFonts w:ascii="Times New Roman" w:hAnsi="Times New Roman" w:cs="Times New Roman"/>
          <w:b/>
          <w:i w:val="0"/>
          <w:sz w:val="20"/>
          <w:szCs w:val="20"/>
          <w:lang w:val="en-US"/>
        </w:rPr>
      </w:pPr>
      <w:bookmarkStart w:id="4" w:name="_Toc385881654"/>
      <w:r>
        <w:rPr>
          <w:rFonts w:ascii="Times New Roman" w:hAnsi="Times New Roman" w:cs="Times New Roman"/>
          <w:b/>
          <w:i w:val="0"/>
          <w:sz w:val="20"/>
          <w:szCs w:val="20"/>
          <w:lang w:val="en-US"/>
        </w:rPr>
        <w:lastRenderedPageBreak/>
        <w:t>D</w:t>
      </w:r>
      <w:r w:rsidR="00C66D06" w:rsidRPr="00137DD4">
        <w:rPr>
          <w:rFonts w:ascii="Times New Roman" w:hAnsi="Times New Roman" w:cs="Times New Roman"/>
          <w:b/>
          <w:i w:val="0"/>
          <w:sz w:val="20"/>
          <w:szCs w:val="20"/>
          <w:lang w:val="en-US"/>
        </w:rPr>
        <w:t>efinitions, identification, contractual basis</w:t>
      </w:r>
      <w:bookmarkEnd w:id="4"/>
    </w:p>
    <w:p w:rsidR="00C66D06" w:rsidRPr="00137DD4" w:rsidRDefault="00A44C49" w:rsidP="00A44C49">
      <w:pPr>
        <w:pStyle w:val="Smlouva-Text1"/>
        <w:numPr>
          <w:ilvl w:val="0"/>
          <w:numId w:val="0"/>
        </w:numPr>
        <w:tabs>
          <w:tab w:val="num" w:pos="0"/>
        </w:tabs>
        <w:jc w:val="both"/>
        <w:rPr>
          <w:rFonts w:ascii="Times New Roman" w:hAnsi="Times New Roman"/>
          <w:lang w:val="en-US"/>
        </w:rPr>
      </w:pPr>
      <w:r w:rsidRPr="00137DD4">
        <w:rPr>
          <w:rFonts w:ascii="Times New Roman" w:hAnsi="Times New Roman"/>
          <w:b/>
          <w:lang w:val="en-US"/>
        </w:rPr>
        <w:t>2.1</w:t>
      </w:r>
      <w:r w:rsidR="00CA7610" w:rsidRPr="00137DD4">
        <w:rPr>
          <w:rFonts w:ascii="Times New Roman" w:hAnsi="Times New Roman"/>
          <w:b/>
          <w:lang w:val="en-US"/>
        </w:rPr>
        <w:t>.</w:t>
      </w:r>
      <w:r w:rsidRPr="00137DD4">
        <w:rPr>
          <w:rFonts w:ascii="Times New Roman" w:hAnsi="Times New Roman"/>
          <w:lang w:val="en-US"/>
        </w:rPr>
        <w:t xml:space="preserve"> </w:t>
      </w:r>
      <w:r w:rsidR="00C66D06" w:rsidRPr="00137DD4">
        <w:rPr>
          <w:rFonts w:ascii="Times New Roman" w:hAnsi="Times New Roman"/>
          <w:lang w:val="en-US"/>
        </w:rPr>
        <w:t>Unless otherwise specified, the following terms shall in this Contract have the meaning defined below:</w:t>
      </w:r>
    </w:p>
    <w:tbl>
      <w:tblPr>
        <w:tblW w:w="10279" w:type="dxa"/>
        <w:tblLook w:val="04A0" w:firstRow="1" w:lastRow="0" w:firstColumn="1" w:lastColumn="0" w:noHBand="0" w:noVBand="1"/>
      </w:tblPr>
      <w:tblGrid>
        <w:gridCol w:w="1418"/>
        <w:gridCol w:w="8861"/>
      </w:tblGrid>
      <w:tr w:rsidR="00C66D06" w:rsidRPr="00137DD4" w:rsidTr="00AE6CF8">
        <w:tc>
          <w:tcPr>
            <w:tcW w:w="1418" w:type="dxa"/>
            <w:shd w:val="clear" w:color="auto" w:fill="auto"/>
          </w:tcPr>
          <w:p w:rsidR="00C66D06" w:rsidRPr="00137DD4" w:rsidRDefault="00C66D06" w:rsidP="00A44C49">
            <w:pPr>
              <w:pStyle w:val="Smlouva-Odrky1"/>
              <w:numPr>
                <w:ilvl w:val="0"/>
                <w:numId w:val="0"/>
              </w:numPr>
              <w:tabs>
                <w:tab w:val="num" w:pos="0"/>
              </w:tabs>
              <w:rPr>
                <w:rFonts w:ascii="Times New Roman" w:hAnsi="Times New Roman"/>
                <w:lang w:val="en-US"/>
              </w:rPr>
            </w:pPr>
            <w:r w:rsidRPr="00137DD4">
              <w:rPr>
                <w:rFonts w:ascii="Times New Roman" w:hAnsi="Times New Roman"/>
                <w:lang w:val="en-US"/>
              </w:rPr>
              <w:t>„</w:t>
            </w:r>
            <w:r w:rsidRPr="00137DD4">
              <w:rPr>
                <w:rFonts w:ascii="Times New Roman" w:hAnsi="Times New Roman"/>
                <w:b/>
                <w:bCs/>
                <w:lang w:val="en-US"/>
              </w:rPr>
              <w:t>Invoice</w:t>
            </w:r>
            <w:r w:rsidRPr="00137DD4">
              <w:rPr>
                <w:rFonts w:ascii="Times New Roman" w:hAnsi="Times New Roman"/>
                <w:lang w:val="en-US"/>
              </w:rPr>
              <w:t>“</w:t>
            </w:r>
          </w:p>
        </w:tc>
        <w:tc>
          <w:tcPr>
            <w:tcW w:w="8861" w:type="dxa"/>
            <w:shd w:val="clear" w:color="auto" w:fill="auto"/>
          </w:tcPr>
          <w:p w:rsidR="00C66D06" w:rsidRPr="00137DD4" w:rsidRDefault="00C66D06" w:rsidP="00A44C49">
            <w:pPr>
              <w:pStyle w:val="Smlouva-Odrky1"/>
              <w:numPr>
                <w:ilvl w:val="0"/>
                <w:numId w:val="0"/>
              </w:numPr>
              <w:tabs>
                <w:tab w:val="num" w:pos="0"/>
              </w:tabs>
              <w:ind w:right="811"/>
              <w:jc w:val="both"/>
              <w:rPr>
                <w:rFonts w:ascii="Times New Roman" w:hAnsi="Times New Roman"/>
                <w:lang w:val="en-US"/>
              </w:rPr>
            </w:pPr>
            <w:r w:rsidRPr="00137DD4">
              <w:rPr>
                <w:rFonts w:ascii="Times New Roman" w:hAnsi="Times New Roman"/>
                <w:lang w:val="en-US"/>
              </w:rPr>
              <w:t>means a tax document issued by the Seller which at the same time entitles to payment for Goods and services.</w:t>
            </w:r>
          </w:p>
        </w:tc>
      </w:tr>
      <w:tr w:rsidR="00C66D06" w:rsidRPr="00137DD4" w:rsidTr="00AE6CF8">
        <w:tc>
          <w:tcPr>
            <w:tcW w:w="1418" w:type="dxa"/>
            <w:shd w:val="clear" w:color="auto" w:fill="auto"/>
          </w:tcPr>
          <w:p w:rsidR="00C66D06" w:rsidRPr="00137DD4" w:rsidRDefault="00C66D06" w:rsidP="00A44C49">
            <w:pPr>
              <w:pStyle w:val="Smlouva-Odrky1"/>
              <w:numPr>
                <w:ilvl w:val="0"/>
                <w:numId w:val="0"/>
              </w:numPr>
              <w:tabs>
                <w:tab w:val="num" w:pos="0"/>
              </w:tabs>
              <w:rPr>
                <w:rFonts w:ascii="Times New Roman" w:hAnsi="Times New Roman"/>
                <w:lang w:val="en-US"/>
              </w:rPr>
            </w:pPr>
            <w:r w:rsidRPr="00137DD4">
              <w:rPr>
                <w:rFonts w:ascii="Times New Roman" w:hAnsi="Times New Roman"/>
                <w:lang w:val="en-US"/>
              </w:rPr>
              <w:t>„</w:t>
            </w:r>
            <w:r w:rsidRPr="00137DD4">
              <w:rPr>
                <w:rFonts w:ascii="Times New Roman" w:hAnsi="Times New Roman"/>
                <w:b/>
                <w:bCs/>
                <w:lang w:val="en-US"/>
              </w:rPr>
              <w:t>Invoicing</w:t>
            </w:r>
            <w:r w:rsidRPr="00137DD4">
              <w:rPr>
                <w:rFonts w:ascii="Times New Roman" w:hAnsi="Times New Roman"/>
                <w:lang w:val="en-US"/>
              </w:rPr>
              <w:t>“</w:t>
            </w:r>
          </w:p>
        </w:tc>
        <w:tc>
          <w:tcPr>
            <w:tcW w:w="8861" w:type="dxa"/>
            <w:shd w:val="clear" w:color="auto" w:fill="auto"/>
          </w:tcPr>
          <w:p w:rsidR="00C66D06" w:rsidRPr="00137DD4" w:rsidRDefault="00C66D06" w:rsidP="00A44C49">
            <w:pPr>
              <w:pStyle w:val="Smlouva-Odrky1"/>
              <w:numPr>
                <w:ilvl w:val="0"/>
                <w:numId w:val="0"/>
              </w:numPr>
              <w:tabs>
                <w:tab w:val="num" w:pos="0"/>
              </w:tabs>
              <w:ind w:right="811"/>
              <w:jc w:val="both"/>
              <w:rPr>
                <w:rFonts w:ascii="Times New Roman" w:hAnsi="Times New Roman"/>
                <w:lang w:val="en-US"/>
              </w:rPr>
            </w:pPr>
            <w:r w:rsidRPr="00137DD4">
              <w:rPr>
                <w:rFonts w:ascii="Times New Roman" w:hAnsi="Times New Roman"/>
                <w:lang w:val="en-US"/>
              </w:rPr>
              <w:t>means issuing a tax document for tax purposes and entitling to payment for Goods and services.</w:t>
            </w:r>
          </w:p>
        </w:tc>
      </w:tr>
      <w:tr w:rsidR="00C66D06" w:rsidRPr="00137DD4" w:rsidTr="00AE6CF8">
        <w:trPr>
          <w:trHeight w:val="524"/>
        </w:trPr>
        <w:tc>
          <w:tcPr>
            <w:tcW w:w="1418" w:type="dxa"/>
            <w:shd w:val="clear" w:color="auto" w:fill="auto"/>
          </w:tcPr>
          <w:p w:rsidR="00C66D06" w:rsidRPr="00137DD4" w:rsidRDefault="00C66D06" w:rsidP="00A44C49">
            <w:pPr>
              <w:pStyle w:val="Smlouva-Odrky1"/>
              <w:numPr>
                <w:ilvl w:val="0"/>
                <w:numId w:val="0"/>
              </w:numPr>
              <w:tabs>
                <w:tab w:val="num" w:pos="0"/>
              </w:tabs>
              <w:rPr>
                <w:rFonts w:ascii="Times New Roman" w:hAnsi="Times New Roman"/>
                <w:lang w:val="en-US"/>
              </w:rPr>
            </w:pPr>
            <w:r w:rsidRPr="00137DD4">
              <w:rPr>
                <w:rFonts w:ascii="Times New Roman" w:hAnsi="Times New Roman"/>
                <w:lang w:val="en-US"/>
              </w:rPr>
              <w:t>„</w:t>
            </w:r>
            <w:r w:rsidRPr="00137DD4">
              <w:rPr>
                <w:rFonts w:ascii="Times New Roman" w:hAnsi="Times New Roman"/>
                <w:b/>
                <w:bCs/>
                <w:lang w:val="en-US"/>
              </w:rPr>
              <w:t>Offer</w:t>
            </w:r>
            <w:r w:rsidRPr="00137DD4">
              <w:rPr>
                <w:rFonts w:ascii="Times New Roman" w:hAnsi="Times New Roman"/>
                <w:lang w:val="en-US"/>
              </w:rPr>
              <w:t>“</w:t>
            </w:r>
          </w:p>
        </w:tc>
        <w:tc>
          <w:tcPr>
            <w:tcW w:w="8861" w:type="dxa"/>
            <w:shd w:val="clear" w:color="auto" w:fill="auto"/>
          </w:tcPr>
          <w:p w:rsidR="00C66D06" w:rsidRPr="00137DD4" w:rsidRDefault="00C66D06" w:rsidP="00A44C49">
            <w:pPr>
              <w:pStyle w:val="Smlouva-Odrky1"/>
              <w:numPr>
                <w:ilvl w:val="0"/>
                <w:numId w:val="0"/>
              </w:numPr>
              <w:tabs>
                <w:tab w:val="num" w:pos="0"/>
              </w:tabs>
              <w:jc w:val="both"/>
              <w:rPr>
                <w:rFonts w:ascii="Times New Roman" w:hAnsi="Times New Roman"/>
                <w:lang w:val="en-US"/>
              </w:rPr>
            </w:pPr>
            <w:r w:rsidRPr="00137DD4">
              <w:rPr>
                <w:rFonts w:ascii="Times New Roman" w:hAnsi="Times New Roman"/>
                <w:lang w:val="en-US"/>
              </w:rPr>
              <w:t xml:space="preserve">means the Seller’s offer that constitutes </w:t>
            </w:r>
            <w:r w:rsidR="00A44C49" w:rsidRPr="00137DD4">
              <w:rPr>
                <w:rFonts w:ascii="Times New Roman" w:hAnsi="Times New Roman"/>
                <w:lang w:val="en-US"/>
              </w:rPr>
              <w:t>Enclosure</w:t>
            </w:r>
            <w:r w:rsidRPr="00137DD4">
              <w:rPr>
                <w:rFonts w:ascii="Times New Roman" w:hAnsi="Times New Roman"/>
                <w:lang w:val="en-US"/>
              </w:rPr>
              <w:t xml:space="preserve"> no. 2</w:t>
            </w:r>
            <w:r w:rsidR="00B33F83" w:rsidRPr="00137DD4">
              <w:rPr>
                <w:rFonts w:ascii="Times New Roman" w:hAnsi="Times New Roman"/>
                <w:lang w:val="en-US"/>
              </w:rPr>
              <w:t xml:space="preserve"> and no.3</w:t>
            </w:r>
            <w:r w:rsidRPr="00137DD4">
              <w:rPr>
                <w:rFonts w:ascii="Times New Roman" w:hAnsi="Times New Roman"/>
                <w:lang w:val="en-US"/>
              </w:rPr>
              <w:t xml:space="preserve"> to this Contract.</w:t>
            </w:r>
          </w:p>
        </w:tc>
      </w:tr>
    </w:tbl>
    <w:p w:rsidR="005C75B7" w:rsidRPr="00137DD4" w:rsidRDefault="00C66D06" w:rsidP="005C75B7">
      <w:pPr>
        <w:pStyle w:val="Smlouva-Text1"/>
        <w:numPr>
          <w:ilvl w:val="1"/>
          <w:numId w:val="0"/>
        </w:numPr>
        <w:tabs>
          <w:tab w:val="num" w:pos="0"/>
        </w:tabs>
        <w:jc w:val="both"/>
        <w:rPr>
          <w:rFonts w:ascii="Times New Roman" w:hAnsi="Times New Roman"/>
          <w:lang w:val="en-US"/>
        </w:rPr>
      </w:pPr>
      <w:r w:rsidRPr="00137DD4">
        <w:rPr>
          <w:rFonts w:ascii="Times New Roman" w:hAnsi="Times New Roman"/>
          <w:lang w:val="en-US"/>
        </w:rPr>
        <w:t xml:space="preserve">All other terms with capital letters used in this Contract and not defined </w:t>
      </w:r>
      <w:r w:rsidR="00A44C49" w:rsidRPr="00137DD4">
        <w:rPr>
          <w:rFonts w:ascii="Times New Roman" w:hAnsi="Times New Roman"/>
          <w:lang w:val="en-US"/>
        </w:rPr>
        <w:t xml:space="preserve">above, shall </w:t>
      </w:r>
      <w:r w:rsidRPr="00137DD4">
        <w:rPr>
          <w:rFonts w:ascii="Times New Roman" w:hAnsi="Times New Roman"/>
          <w:lang w:val="en-US"/>
        </w:rPr>
        <w:t xml:space="preserve">have the meaning explained in this Contract or the meaning they are commonly associated with in business transactions. </w:t>
      </w:r>
    </w:p>
    <w:p w:rsidR="00C66D06" w:rsidRPr="00137DD4" w:rsidRDefault="005C75B7" w:rsidP="005C75B7">
      <w:pPr>
        <w:pStyle w:val="Smlouva-Text1"/>
        <w:numPr>
          <w:ilvl w:val="1"/>
          <w:numId w:val="0"/>
        </w:numPr>
        <w:tabs>
          <w:tab w:val="num" w:pos="0"/>
        </w:tabs>
        <w:jc w:val="both"/>
        <w:rPr>
          <w:rFonts w:ascii="Times New Roman" w:hAnsi="Times New Roman"/>
          <w:lang w:val="en-US"/>
        </w:rPr>
      </w:pPr>
      <w:r w:rsidRPr="00137DD4">
        <w:rPr>
          <w:rFonts w:ascii="Times New Roman" w:hAnsi="Times New Roman"/>
          <w:b/>
          <w:lang w:val="en-US"/>
        </w:rPr>
        <w:t>2.2</w:t>
      </w:r>
      <w:r w:rsidR="00CA7610" w:rsidRPr="00137DD4">
        <w:rPr>
          <w:rFonts w:ascii="Times New Roman" w:hAnsi="Times New Roman"/>
          <w:b/>
          <w:lang w:val="en-US"/>
        </w:rPr>
        <w:t>.</w:t>
      </w:r>
      <w:r w:rsidRPr="00137DD4">
        <w:rPr>
          <w:rFonts w:ascii="Times New Roman" w:hAnsi="Times New Roman"/>
          <w:lang w:val="en-US"/>
        </w:rPr>
        <w:t xml:space="preserve"> </w:t>
      </w:r>
      <w:r w:rsidR="00C66D06" w:rsidRPr="00137DD4">
        <w:rPr>
          <w:rFonts w:ascii="Times New Roman" w:hAnsi="Times New Roman"/>
          <w:lang w:val="en-US"/>
        </w:rPr>
        <w:t>Location of performance under this Contract is the place of delivery of the Goods according to t</w:t>
      </w:r>
      <w:r w:rsidRPr="00137DD4">
        <w:rPr>
          <w:rFonts w:ascii="Times New Roman" w:hAnsi="Times New Roman"/>
          <w:lang w:val="en-US"/>
        </w:rPr>
        <w:t xml:space="preserve">he agreed Incoterm </w:t>
      </w:r>
      <w:r w:rsidR="00C66D06" w:rsidRPr="00137DD4">
        <w:rPr>
          <w:rFonts w:ascii="Times New Roman" w:hAnsi="Times New Roman"/>
          <w:lang w:val="en-US"/>
        </w:rPr>
        <w:t>2020</w:t>
      </w:r>
      <w:r w:rsidR="00CB4A0E" w:rsidRPr="00137DD4">
        <w:rPr>
          <w:rFonts w:ascii="Times New Roman" w:hAnsi="Times New Roman"/>
          <w:lang w:val="en-US"/>
        </w:rPr>
        <w:t xml:space="preserve"> (“</w:t>
      </w:r>
      <w:r w:rsidR="00CB4A0E" w:rsidRPr="00137DD4">
        <w:rPr>
          <w:rFonts w:ascii="Times New Roman" w:hAnsi="Times New Roman"/>
          <w:b/>
          <w:lang w:val="en-US"/>
        </w:rPr>
        <w:t>Incoterm</w:t>
      </w:r>
      <w:r w:rsidR="00CB4A0E" w:rsidRPr="00137DD4">
        <w:rPr>
          <w:rFonts w:ascii="Times New Roman" w:hAnsi="Times New Roman"/>
          <w:lang w:val="en-US"/>
        </w:rPr>
        <w:t>”</w:t>
      </w:r>
      <w:r w:rsidR="00C66D06" w:rsidRPr="00137DD4">
        <w:rPr>
          <w:rFonts w:ascii="Times New Roman" w:hAnsi="Times New Roman"/>
          <w:lang w:val="en-US"/>
        </w:rPr>
        <w:t>) DDP</w:t>
      </w:r>
      <w:r w:rsidR="00DB1834">
        <w:rPr>
          <w:rFonts w:ascii="Times New Roman" w:hAnsi="Times New Roman"/>
          <w:lang w:val="en-US"/>
        </w:rPr>
        <w:t xml:space="preserve"> </w:t>
      </w:r>
      <w:r w:rsidR="00DB1834" w:rsidRPr="00DB1834">
        <w:rPr>
          <w:highlight w:val="yellow"/>
          <w:lang w:val="en-GB"/>
        </w:rPr>
        <w:t>xxx</w:t>
      </w:r>
      <w:r w:rsidR="00C66D06" w:rsidRPr="00137DD4">
        <w:rPr>
          <w:rFonts w:ascii="Times New Roman" w:hAnsi="Times New Roman"/>
          <w:lang w:val="en-US"/>
        </w:rPr>
        <w:t>.</w:t>
      </w:r>
    </w:p>
    <w:p w:rsidR="00C66D06" w:rsidRPr="00137DD4" w:rsidRDefault="00EA3CC5" w:rsidP="00CA7610">
      <w:pPr>
        <w:pStyle w:val="Smlouva-Text1"/>
        <w:numPr>
          <w:ilvl w:val="1"/>
          <w:numId w:val="33"/>
        </w:numPr>
        <w:jc w:val="both"/>
        <w:rPr>
          <w:rFonts w:ascii="Times New Roman" w:hAnsi="Times New Roman"/>
          <w:lang w:val="en-US"/>
        </w:rPr>
      </w:pPr>
      <w:r w:rsidRPr="00137DD4">
        <w:rPr>
          <w:rFonts w:ascii="Times New Roman" w:hAnsi="Times New Roman"/>
          <w:lang w:val="en-US"/>
        </w:rPr>
        <w:t xml:space="preserve"> </w:t>
      </w:r>
      <w:r w:rsidR="00C66D06" w:rsidRPr="00137DD4">
        <w:rPr>
          <w:rFonts w:ascii="Times New Roman" w:hAnsi="Times New Roman"/>
          <w:lang w:val="en-US"/>
        </w:rPr>
        <w:t>Person specified below are authorized to act for the Contracting Parties in matters below:</w:t>
      </w:r>
    </w:p>
    <w:p w:rsidR="00C66D06" w:rsidRPr="00137DD4" w:rsidRDefault="00C66D06" w:rsidP="00067CD2">
      <w:pPr>
        <w:pStyle w:val="Smlouva-text1Arial"/>
        <w:numPr>
          <w:ilvl w:val="0"/>
          <w:numId w:val="6"/>
        </w:numPr>
        <w:ind w:left="1418" w:hanging="851"/>
        <w:jc w:val="left"/>
        <w:rPr>
          <w:rFonts w:ascii="Times New Roman" w:hAnsi="Times New Roman"/>
          <w:b/>
          <w:szCs w:val="20"/>
          <w:lang w:val="en-US"/>
        </w:rPr>
      </w:pPr>
      <w:r w:rsidRPr="00137DD4">
        <w:rPr>
          <w:rFonts w:ascii="Times New Roman" w:hAnsi="Times New Roman"/>
          <w:b/>
          <w:szCs w:val="20"/>
          <w:lang w:val="en-US"/>
        </w:rPr>
        <w:t>Buyer’s representatives:</w:t>
      </w:r>
      <w:r w:rsidRPr="00137DD4">
        <w:rPr>
          <w:rFonts w:ascii="Times New Roman" w:hAnsi="Times New Roman"/>
          <w:b/>
          <w:szCs w:val="20"/>
          <w:lang w:val="en-US"/>
        </w:rPr>
        <w:br/>
      </w:r>
    </w:p>
    <w:tbl>
      <w:tblPr>
        <w:tblW w:w="7654" w:type="dxa"/>
        <w:tblInd w:w="1063" w:type="dxa"/>
        <w:tblLayout w:type="fixed"/>
        <w:tblCellMar>
          <w:left w:w="70" w:type="dxa"/>
          <w:right w:w="70" w:type="dxa"/>
        </w:tblCellMar>
        <w:tblLook w:val="01E0" w:firstRow="1" w:lastRow="1" w:firstColumn="1" w:lastColumn="1" w:noHBand="0" w:noVBand="0"/>
      </w:tblPr>
      <w:tblGrid>
        <w:gridCol w:w="4252"/>
        <w:gridCol w:w="3402"/>
      </w:tblGrid>
      <w:tr w:rsidR="00C66D06" w:rsidRPr="00137DD4" w:rsidTr="00AE6CF8">
        <w:trPr>
          <w:trHeight w:val="238"/>
        </w:trPr>
        <w:tc>
          <w:tcPr>
            <w:tcW w:w="4252" w:type="dxa"/>
            <w:vAlign w:val="center"/>
          </w:tcPr>
          <w:p w:rsidR="00C66D06" w:rsidRPr="00137DD4" w:rsidRDefault="00C66D06" w:rsidP="00AE6CF8">
            <w:pPr>
              <w:pStyle w:val="Tabulka1"/>
              <w:rPr>
                <w:rFonts w:ascii="Times New Roman" w:hAnsi="Times New Roman"/>
                <w:lang w:val="en-US"/>
              </w:rPr>
            </w:pPr>
            <w:r w:rsidRPr="00137DD4">
              <w:rPr>
                <w:rFonts w:ascii="Times New Roman" w:hAnsi="Times New Roman"/>
                <w:lang w:val="en-US"/>
              </w:rPr>
              <w:t xml:space="preserve">      in technical matters</w:t>
            </w:r>
          </w:p>
        </w:tc>
        <w:tc>
          <w:tcPr>
            <w:tcW w:w="3402" w:type="dxa"/>
            <w:vAlign w:val="center"/>
          </w:tcPr>
          <w:p w:rsidR="00C66D06" w:rsidRPr="00137DD4" w:rsidRDefault="00DB1834" w:rsidP="007A2D5D">
            <w:pPr>
              <w:pStyle w:val="Tabulka1"/>
              <w:rPr>
                <w:rFonts w:ascii="Times New Roman" w:hAnsi="Times New Roman"/>
                <w:lang w:val="en-US"/>
              </w:rPr>
            </w:pPr>
            <w:r w:rsidRPr="00DB1834">
              <w:rPr>
                <w:highlight w:val="yellow"/>
                <w:lang w:val="en-GB"/>
              </w:rPr>
              <w:t>xxx</w:t>
            </w:r>
          </w:p>
        </w:tc>
      </w:tr>
      <w:tr w:rsidR="00C66D06" w:rsidRPr="00137DD4" w:rsidTr="00AE6CF8">
        <w:trPr>
          <w:trHeight w:val="238"/>
        </w:trPr>
        <w:tc>
          <w:tcPr>
            <w:tcW w:w="4252" w:type="dxa"/>
            <w:vAlign w:val="center"/>
          </w:tcPr>
          <w:p w:rsidR="00C66D06" w:rsidRPr="00137DD4" w:rsidRDefault="00C66D06" w:rsidP="00AE6CF8">
            <w:pPr>
              <w:pStyle w:val="Tabulka1"/>
              <w:ind w:hanging="538"/>
              <w:rPr>
                <w:rFonts w:ascii="Times New Roman" w:hAnsi="Times New Roman"/>
                <w:lang w:val="en-US"/>
              </w:rPr>
            </w:pPr>
          </w:p>
        </w:tc>
        <w:tc>
          <w:tcPr>
            <w:tcW w:w="3402" w:type="dxa"/>
            <w:vAlign w:val="center"/>
          </w:tcPr>
          <w:p w:rsidR="00B76813" w:rsidRPr="00137DD4" w:rsidRDefault="00B76813" w:rsidP="007A2D5D">
            <w:pPr>
              <w:pStyle w:val="Tabulka1"/>
              <w:rPr>
                <w:rFonts w:ascii="Times New Roman" w:hAnsi="Times New Roman"/>
                <w:lang w:val="en-US"/>
              </w:rPr>
            </w:pPr>
          </w:p>
        </w:tc>
      </w:tr>
      <w:tr w:rsidR="00C66D06" w:rsidRPr="00137DD4" w:rsidTr="00AE6CF8">
        <w:trPr>
          <w:trHeight w:val="238"/>
        </w:trPr>
        <w:tc>
          <w:tcPr>
            <w:tcW w:w="4252" w:type="dxa"/>
            <w:vAlign w:val="center"/>
          </w:tcPr>
          <w:p w:rsidR="00C66D06" w:rsidRPr="00137DD4" w:rsidRDefault="00C66D06" w:rsidP="00AE6CF8">
            <w:pPr>
              <w:pStyle w:val="Tabulka1"/>
              <w:ind w:left="355"/>
              <w:rPr>
                <w:rFonts w:ascii="Times New Roman" w:hAnsi="Times New Roman"/>
                <w:lang w:val="en-US"/>
              </w:rPr>
            </w:pPr>
            <w:r w:rsidRPr="00137DD4">
              <w:rPr>
                <w:rFonts w:ascii="Times New Roman" w:hAnsi="Times New Roman"/>
                <w:lang w:val="en-US"/>
              </w:rPr>
              <w:t xml:space="preserve">      </w:t>
            </w:r>
          </w:p>
          <w:p w:rsidR="00C66D06" w:rsidRPr="00137DD4" w:rsidRDefault="00C66D06" w:rsidP="00AE6CF8">
            <w:pPr>
              <w:pStyle w:val="Tabulka1"/>
              <w:ind w:left="355"/>
              <w:rPr>
                <w:rFonts w:ascii="Times New Roman" w:hAnsi="Times New Roman"/>
                <w:lang w:val="en-US"/>
              </w:rPr>
            </w:pPr>
            <w:r w:rsidRPr="00137DD4">
              <w:rPr>
                <w:rFonts w:ascii="Times New Roman" w:hAnsi="Times New Roman"/>
                <w:lang w:val="en-US"/>
              </w:rPr>
              <w:t>in commercial matters</w:t>
            </w:r>
          </w:p>
        </w:tc>
        <w:tc>
          <w:tcPr>
            <w:tcW w:w="3402" w:type="dxa"/>
            <w:vAlign w:val="center"/>
          </w:tcPr>
          <w:p w:rsidR="00C66D06" w:rsidRPr="00137DD4" w:rsidRDefault="00DB1834" w:rsidP="00AE6CF8">
            <w:pPr>
              <w:pStyle w:val="Tabulka1"/>
              <w:rPr>
                <w:rFonts w:ascii="Times New Roman" w:hAnsi="Times New Roman"/>
                <w:lang w:val="en-US"/>
              </w:rPr>
            </w:pPr>
            <w:r w:rsidRPr="00DB1834">
              <w:rPr>
                <w:highlight w:val="yellow"/>
                <w:lang w:val="en-GB"/>
              </w:rPr>
              <w:t>xxx</w:t>
            </w:r>
          </w:p>
        </w:tc>
      </w:tr>
      <w:tr w:rsidR="00C66D06" w:rsidRPr="00137DD4" w:rsidTr="00AE6CF8">
        <w:trPr>
          <w:trHeight w:val="238"/>
        </w:trPr>
        <w:tc>
          <w:tcPr>
            <w:tcW w:w="4252" w:type="dxa"/>
            <w:vAlign w:val="center"/>
          </w:tcPr>
          <w:p w:rsidR="00C66D06" w:rsidRPr="00137DD4" w:rsidRDefault="00C66D06" w:rsidP="00AE6CF8">
            <w:pPr>
              <w:pStyle w:val="Tabulka1"/>
              <w:ind w:hanging="538"/>
              <w:rPr>
                <w:rFonts w:ascii="Times New Roman" w:hAnsi="Times New Roman"/>
                <w:lang w:val="en-US"/>
              </w:rPr>
            </w:pPr>
          </w:p>
        </w:tc>
        <w:tc>
          <w:tcPr>
            <w:tcW w:w="3402" w:type="dxa"/>
            <w:vAlign w:val="center"/>
          </w:tcPr>
          <w:p w:rsidR="00F10B61" w:rsidRPr="00137DD4" w:rsidRDefault="00F10B61" w:rsidP="00AE6CF8">
            <w:pPr>
              <w:pStyle w:val="Tabulka1"/>
              <w:rPr>
                <w:rFonts w:ascii="Times New Roman" w:hAnsi="Times New Roman"/>
                <w:color w:val="0000FF"/>
                <w:u w:val="single"/>
                <w:lang w:val="en-US"/>
              </w:rPr>
            </w:pPr>
          </w:p>
        </w:tc>
      </w:tr>
    </w:tbl>
    <w:p w:rsidR="00C66D06" w:rsidRPr="00137DD4" w:rsidRDefault="00C66D06" w:rsidP="00AE6CF8">
      <w:pPr>
        <w:pStyle w:val="Smlouva-text1Arial"/>
        <w:numPr>
          <w:ilvl w:val="0"/>
          <w:numId w:val="6"/>
        </w:numPr>
        <w:ind w:left="567" w:firstLine="0"/>
        <w:jc w:val="left"/>
        <w:rPr>
          <w:rFonts w:ascii="Times New Roman" w:hAnsi="Times New Roman"/>
          <w:b/>
          <w:szCs w:val="20"/>
          <w:lang w:val="en-US"/>
        </w:rPr>
      </w:pPr>
      <w:r w:rsidRPr="00137DD4">
        <w:rPr>
          <w:rFonts w:ascii="Times New Roman" w:hAnsi="Times New Roman"/>
          <w:b/>
          <w:szCs w:val="20"/>
          <w:lang w:val="en-US"/>
        </w:rPr>
        <w:t>Seller’s representatives:</w:t>
      </w:r>
      <w:r w:rsidRPr="00137DD4">
        <w:rPr>
          <w:rFonts w:ascii="Times New Roman" w:hAnsi="Times New Roman"/>
          <w:b/>
          <w:szCs w:val="20"/>
          <w:lang w:val="en-US"/>
        </w:rPr>
        <w:br/>
      </w:r>
    </w:p>
    <w:tbl>
      <w:tblPr>
        <w:tblW w:w="7654" w:type="dxa"/>
        <w:tblInd w:w="1063" w:type="dxa"/>
        <w:tblLayout w:type="fixed"/>
        <w:tblCellMar>
          <w:left w:w="70" w:type="dxa"/>
          <w:right w:w="70" w:type="dxa"/>
        </w:tblCellMar>
        <w:tblLook w:val="01E0" w:firstRow="1" w:lastRow="1" w:firstColumn="1" w:lastColumn="1" w:noHBand="0" w:noVBand="0"/>
      </w:tblPr>
      <w:tblGrid>
        <w:gridCol w:w="4252"/>
        <w:gridCol w:w="3402"/>
      </w:tblGrid>
      <w:tr w:rsidR="00C66D06" w:rsidRPr="00137DD4" w:rsidTr="00D14226">
        <w:trPr>
          <w:trHeight w:val="20"/>
        </w:trPr>
        <w:tc>
          <w:tcPr>
            <w:tcW w:w="4252" w:type="dxa"/>
          </w:tcPr>
          <w:p w:rsidR="00C66D06" w:rsidRPr="00137DD4" w:rsidRDefault="00C66D06" w:rsidP="001407AB">
            <w:pPr>
              <w:pStyle w:val="Tabulka1"/>
              <w:ind w:left="355" w:hanging="355"/>
              <w:rPr>
                <w:rFonts w:ascii="Times New Roman" w:hAnsi="Times New Roman"/>
                <w:lang w:val="en-US"/>
              </w:rPr>
            </w:pPr>
            <w:r w:rsidRPr="00137DD4">
              <w:rPr>
                <w:rFonts w:ascii="Times New Roman" w:hAnsi="Times New Roman"/>
                <w:lang w:val="en-US"/>
              </w:rPr>
              <w:t xml:space="preserve">      in </w:t>
            </w:r>
            <w:r w:rsidR="004F6772" w:rsidRPr="00137DD4">
              <w:rPr>
                <w:rFonts w:ascii="Times New Roman" w:hAnsi="Times New Roman"/>
                <w:lang w:val="en-US"/>
              </w:rPr>
              <w:t xml:space="preserve">commercial </w:t>
            </w:r>
            <w:r w:rsidRPr="00137DD4">
              <w:rPr>
                <w:rFonts w:ascii="Times New Roman" w:hAnsi="Times New Roman"/>
                <w:lang w:val="en-US"/>
              </w:rPr>
              <w:t xml:space="preserve">matters </w:t>
            </w:r>
          </w:p>
        </w:tc>
        <w:tc>
          <w:tcPr>
            <w:tcW w:w="3402" w:type="dxa"/>
            <w:vAlign w:val="center"/>
          </w:tcPr>
          <w:p w:rsidR="007A2D5D" w:rsidRDefault="00DB1834" w:rsidP="00AE6CF8">
            <w:pPr>
              <w:pStyle w:val="Tabulka1"/>
              <w:rPr>
                <w:rFonts w:ascii="Times New Roman" w:hAnsi="Times New Roman"/>
                <w:lang w:val="en-US"/>
              </w:rPr>
            </w:pPr>
            <w:r w:rsidRPr="00DB1834">
              <w:rPr>
                <w:highlight w:val="yellow"/>
                <w:lang w:val="en-GB"/>
              </w:rPr>
              <w:t>xxx</w:t>
            </w:r>
          </w:p>
          <w:p w:rsidR="007A2D5D" w:rsidRPr="00137DD4" w:rsidRDefault="007A2D5D" w:rsidP="00AE6CF8">
            <w:pPr>
              <w:pStyle w:val="Tabulka1"/>
              <w:rPr>
                <w:rFonts w:ascii="Times New Roman" w:hAnsi="Times New Roman"/>
                <w:lang w:val="en-US"/>
              </w:rPr>
            </w:pPr>
          </w:p>
        </w:tc>
      </w:tr>
      <w:tr w:rsidR="00C66D06" w:rsidRPr="00137DD4" w:rsidTr="00D14226">
        <w:trPr>
          <w:trHeight w:val="20"/>
        </w:trPr>
        <w:tc>
          <w:tcPr>
            <w:tcW w:w="4252" w:type="dxa"/>
          </w:tcPr>
          <w:p w:rsidR="00C66D06" w:rsidRPr="00137DD4" w:rsidRDefault="001407AB" w:rsidP="00D14226">
            <w:pPr>
              <w:pStyle w:val="Tabulka1"/>
              <w:ind w:left="353"/>
              <w:rPr>
                <w:rFonts w:ascii="Times New Roman" w:hAnsi="Times New Roman"/>
                <w:lang w:val="en-US"/>
              </w:rPr>
            </w:pPr>
            <w:r w:rsidRPr="00137DD4">
              <w:rPr>
                <w:rFonts w:ascii="Times New Roman" w:hAnsi="Times New Roman"/>
                <w:lang w:val="en-US"/>
              </w:rPr>
              <w:t xml:space="preserve">in technical </w:t>
            </w:r>
            <w:r>
              <w:rPr>
                <w:rFonts w:ascii="Times New Roman" w:hAnsi="Times New Roman"/>
                <w:lang w:val="en-US"/>
              </w:rPr>
              <w:t>matters</w:t>
            </w:r>
          </w:p>
        </w:tc>
        <w:tc>
          <w:tcPr>
            <w:tcW w:w="3402" w:type="dxa"/>
            <w:vAlign w:val="center"/>
          </w:tcPr>
          <w:p w:rsidR="00D6650B" w:rsidRPr="00137DD4" w:rsidRDefault="00DB1834" w:rsidP="00AE6CF8">
            <w:pPr>
              <w:pStyle w:val="Tabulka1"/>
              <w:rPr>
                <w:rFonts w:ascii="Times New Roman" w:hAnsi="Times New Roman"/>
                <w:lang w:val="en-US"/>
              </w:rPr>
            </w:pPr>
            <w:r w:rsidRPr="00DB1834">
              <w:rPr>
                <w:highlight w:val="yellow"/>
                <w:lang w:val="en-GB"/>
              </w:rPr>
              <w:t>xxx</w:t>
            </w:r>
          </w:p>
        </w:tc>
      </w:tr>
    </w:tbl>
    <w:p w:rsidR="00C66D06" w:rsidRPr="00137DD4" w:rsidRDefault="00EA3CC5" w:rsidP="00EA3CC5">
      <w:pPr>
        <w:pStyle w:val="Smlouva-Text1"/>
        <w:numPr>
          <w:ilvl w:val="1"/>
          <w:numId w:val="33"/>
        </w:numPr>
        <w:jc w:val="both"/>
        <w:rPr>
          <w:rFonts w:ascii="Times New Roman" w:hAnsi="Times New Roman"/>
          <w:lang w:val="en-US"/>
        </w:rPr>
      </w:pPr>
      <w:r w:rsidRPr="00137DD4">
        <w:rPr>
          <w:rFonts w:ascii="Times New Roman" w:hAnsi="Times New Roman"/>
          <w:lang w:val="en-US"/>
        </w:rPr>
        <w:t xml:space="preserve"> </w:t>
      </w:r>
      <w:r w:rsidR="00C66D06" w:rsidRPr="00137DD4">
        <w:rPr>
          <w:rFonts w:ascii="Times New Roman" w:hAnsi="Times New Roman"/>
          <w:lang w:val="en-US"/>
        </w:rPr>
        <w:t>Any notice, message, statement or other document related to this Contract shall be in writing unless agreed otherwise and shall be delivered to the respective Contracting Party to the following address personally, by a messenger, registered post</w:t>
      </w:r>
      <w:r w:rsidR="00942B26" w:rsidRPr="00137DD4">
        <w:rPr>
          <w:rFonts w:ascii="Times New Roman" w:hAnsi="Times New Roman"/>
          <w:lang w:val="en-US"/>
        </w:rPr>
        <w:t xml:space="preserve"> or e-mail</w:t>
      </w:r>
      <w:r w:rsidR="00C66D06" w:rsidRPr="00137DD4">
        <w:rPr>
          <w:rFonts w:ascii="Times New Roman" w:hAnsi="Times New Roman"/>
          <w:lang w:val="en-US"/>
        </w:rPr>
        <w:t xml:space="preserve"> with delivery receipt or fax.</w:t>
      </w:r>
      <w:r w:rsidR="00C66D06" w:rsidRPr="00137DD4">
        <w:rPr>
          <w:rFonts w:ascii="Times New Roman" w:hAnsi="Times New Roman"/>
          <w:lang w:val="en-US"/>
        </w:rPr>
        <w:tab/>
      </w:r>
    </w:p>
    <w:p w:rsidR="00A76E96" w:rsidRPr="00137DD4" w:rsidRDefault="00EA3CC5" w:rsidP="00EA3CC5">
      <w:pPr>
        <w:pStyle w:val="Smlouva-Text1"/>
        <w:numPr>
          <w:ilvl w:val="1"/>
          <w:numId w:val="33"/>
        </w:numPr>
        <w:jc w:val="both"/>
        <w:rPr>
          <w:rFonts w:ascii="Times New Roman" w:hAnsi="Times New Roman"/>
          <w:lang w:val="en-US"/>
        </w:rPr>
      </w:pPr>
      <w:r w:rsidRPr="00137DD4">
        <w:rPr>
          <w:rFonts w:ascii="Times New Roman" w:hAnsi="Times New Roman"/>
          <w:lang w:val="en-US"/>
        </w:rPr>
        <w:t xml:space="preserve"> </w:t>
      </w:r>
      <w:r w:rsidR="00C66D06" w:rsidRPr="00137DD4">
        <w:rPr>
          <w:rFonts w:ascii="Times New Roman" w:hAnsi="Times New Roman"/>
          <w:lang w:val="en-US"/>
        </w:rPr>
        <w:t>Any Contracting Party shall without undue delay give written notice signed by an authorized representative by registered post</w:t>
      </w:r>
      <w:r w:rsidR="00942B26" w:rsidRPr="00137DD4">
        <w:rPr>
          <w:rFonts w:ascii="Times New Roman" w:hAnsi="Times New Roman"/>
          <w:lang w:val="en-US"/>
        </w:rPr>
        <w:t xml:space="preserve"> or e-mail</w:t>
      </w:r>
      <w:r w:rsidR="00C66D06" w:rsidRPr="00137DD4">
        <w:rPr>
          <w:rFonts w:ascii="Times New Roman" w:hAnsi="Times New Roman"/>
          <w:lang w:val="en-US"/>
        </w:rPr>
        <w:t xml:space="preserve"> to the other Contracting Party regarding any change to its representatives, delivery address and/or registered office. Due delivery of this notice shall result in change of the relevant information without the need to amend this Contract.</w:t>
      </w:r>
    </w:p>
    <w:p w:rsidR="00C66D06" w:rsidRPr="00137DD4" w:rsidRDefault="00C66D06" w:rsidP="00B4278F">
      <w:pPr>
        <w:jc w:val="both"/>
        <w:rPr>
          <w:lang w:val="en-US"/>
        </w:rPr>
      </w:pPr>
    </w:p>
    <w:p w:rsidR="000A0508" w:rsidRPr="00137DD4" w:rsidRDefault="000A0508" w:rsidP="00EA3CC5">
      <w:pPr>
        <w:numPr>
          <w:ilvl w:val="0"/>
          <w:numId w:val="11"/>
        </w:numPr>
        <w:ind w:left="567" w:firstLine="0"/>
        <w:jc w:val="center"/>
        <w:rPr>
          <w:b/>
          <w:caps/>
          <w:lang w:val="en-US"/>
        </w:rPr>
      </w:pPr>
      <w:r w:rsidRPr="00137DD4">
        <w:rPr>
          <w:b/>
          <w:caps/>
          <w:lang w:val="en-US"/>
        </w:rPr>
        <w:t>Subject Matter of the contract</w:t>
      </w:r>
    </w:p>
    <w:p w:rsidR="000A0508" w:rsidRPr="00137DD4" w:rsidRDefault="000A0508" w:rsidP="00FB00F8">
      <w:pPr>
        <w:ind w:left="360"/>
        <w:jc w:val="both"/>
        <w:rPr>
          <w:lang w:val="en-US"/>
        </w:rPr>
      </w:pPr>
    </w:p>
    <w:p w:rsidR="00EC5ABA" w:rsidRPr="00137DD4" w:rsidRDefault="00EA3CC5" w:rsidP="00F66CF6">
      <w:pPr>
        <w:numPr>
          <w:ilvl w:val="1"/>
          <w:numId w:val="11"/>
        </w:numPr>
        <w:tabs>
          <w:tab w:val="left" w:pos="284"/>
        </w:tabs>
        <w:jc w:val="both"/>
        <w:rPr>
          <w:lang w:val="en-US"/>
        </w:rPr>
      </w:pPr>
      <w:r w:rsidRPr="00137DD4">
        <w:rPr>
          <w:lang w:val="en-US"/>
        </w:rPr>
        <w:t xml:space="preserve"> </w:t>
      </w:r>
      <w:r w:rsidR="00EC5ABA" w:rsidRPr="00137DD4">
        <w:rPr>
          <w:lang w:val="en-US"/>
        </w:rPr>
        <w:t xml:space="preserve">Buyer and </w:t>
      </w:r>
      <w:r w:rsidR="00B4278F" w:rsidRPr="00137DD4">
        <w:rPr>
          <w:lang w:val="en-US"/>
        </w:rPr>
        <w:t xml:space="preserve">Seller have agreed to enter in this Contract for the sale and delivery of </w:t>
      </w:r>
      <w:r w:rsidR="00B4278F" w:rsidRPr="00137DD4">
        <w:rPr>
          <w:lang w:val="en-GB"/>
        </w:rPr>
        <w:t xml:space="preserve">the </w:t>
      </w:r>
      <w:r w:rsidR="00DB1834" w:rsidRPr="00DB1834">
        <w:rPr>
          <w:highlight w:val="yellow"/>
          <w:lang w:val="en-GB"/>
        </w:rPr>
        <w:t>xxx</w:t>
      </w:r>
      <w:r w:rsidR="00F66CF6">
        <w:rPr>
          <w:lang w:val="en-GB"/>
        </w:rPr>
        <w:t xml:space="preserve"> to reactors </w:t>
      </w:r>
      <w:r w:rsidR="00DB1834" w:rsidRPr="00DB1834">
        <w:rPr>
          <w:highlight w:val="yellow"/>
          <w:lang w:val="en-GB"/>
        </w:rPr>
        <w:t>xxx</w:t>
      </w:r>
      <w:r w:rsidR="00F66CF6" w:rsidRPr="00137DD4">
        <w:rPr>
          <w:lang w:val="en-US"/>
        </w:rPr>
        <w:t xml:space="preserve"> </w:t>
      </w:r>
      <w:r w:rsidR="00B4278F" w:rsidRPr="00137DD4">
        <w:rPr>
          <w:lang w:val="en-US"/>
        </w:rPr>
        <w:t>(the “</w:t>
      </w:r>
      <w:r w:rsidR="00B4278F" w:rsidRPr="00137DD4">
        <w:rPr>
          <w:b/>
          <w:lang w:val="en-US"/>
        </w:rPr>
        <w:t>Goods</w:t>
      </w:r>
      <w:r w:rsidR="00B4278F" w:rsidRPr="00137DD4">
        <w:rPr>
          <w:lang w:val="en-US"/>
        </w:rPr>
        <w:t>”</w:t>
      </w:r>
      <w:r w:rsidR="00054198" w:rsidRPr="00137DD4">
        <w:rPr>
          <w:lang w:val="en-US"/>
        </w:rPr>
        <w:t xml:space="preserve"> or/and “</w:t>
      </w:r>
      <w:r w:rsidR="00054198" w:rsidRPr="00137DD4">
        <w:rPr>
          <w:b/>
          <w:lang w:val="en-US"/>
        </w:rPr>
        <w:t>Catalyst</w:t>
      </w:r>
      <w:r w:rsidR="00054198" w:rsidRPr="00137DD4">
        <w:rPr>
          <w:lang w:val="en-US"/>
        </w:rPr>
        <w:t>”</w:t>
      </w:r>
      <w:r w:rsidR="002751B7" w:rsidRPr="00137DD4">
        <w:rPr>
          <w:lang w:val="en-US"/>
        </w:rPr>
        <w:t xml:space="preserve"> or/and “</w:t>
      </w:r>
      <w:r w:rsidR="002751B7" w:rsidRPr="00137DD4">
        <w:rPr>
          <w:b/>
          <w:lang w:val="en-US"/>
        </w:rPr>
        <w:t>Catalyst Load</w:t>
      </w:r>
      <w:r w:rsidR="002751B7" w:rsidRPr="00137DD4">
        <w:rPr>
          <w:lang w:val="en-US"/>
        </w:rPr>
        <w:t>”</w:t>
      </w:r>
      <w:r w:rsidR="00B4278F" w:rsidRPr="00137DD4">
        <w:rPr>
          <w:lang w:val="en-US"/>
        </w:rPr>
        <w:t>) for</w:t>
      </w:r>
      <w:r w:rsidR="00F66CF6">
        <w:rPr>
          <w:lang w:val="en-US"/>
        </w:rPr>
        <w:t xml:space="preserve"> </w:t>
      </w:r>
      <w:r w:rsidR="00DB1834" w:rsidRPr="00DB1834">
        <w:rPr>
          <w:highlight w:val="yellow"/>
          <w:lang w:val="en-GB"/>
        </w:rPr>
        <w:t>xxx</w:t>
      </w:r>
      <w:r w:rsidR="00B4278F" w:rsidRPr="00137DD4">
        <w:rPr>
          <w:lang w:val="en-US"/>
        </w:rPr>
        <w:t xml:space="preserve"> unit (“</w:t>
      </w:r>
      <w:r w:rsidR="00B4278F" w:rsidRPr="00137DD4">
        <w:rPr>
          <w:b/>
          <w:lang w:val="en-US"/>
        </w:rPr>
        <w:t>Unit</w:t>
      </w:r>
      <w:r w:rsidR="00B4278F" w:rsidRPr="00137DD4">
        <w:rPr>
          <w:lang w:val="en-US"/>
        </w:rPr>
        <w:t xml:space="preserve">”) for </w:t>
      </w:r>
      <w:r w:rsidR="007875EE" w:rsidRPr="00137DD4">
        <w:rPr>
          <w:lang w:val="en-US"/>
        </w:rPr>
        <w:t>Buyer at</w:t>
      </w:r>
      <w:r w:rsidR="00B4278F" w:rsidRPr="00137DD4">
        <w:rPr>
          <w:lang w:val="en-US"/>
        </w:rPr>
        <w:t xml:space="preserve"> </w:t>
      </w:r>
      <w:r w:rsidR="00DB1834" w:rsidRPr="00DB1834">
        <w:rPr>
          <w:highlight w:val="yellow"/>
          <w:lang w:val="en-GB"/>
        </w:rPr>
        <w:t>xxx</w:t>
      </w:r>
      <w:r w:rsidR="00B4278F" w:rsidRPr="00137DD4">
        <w:rPr>
          <w:lang w:val="en-US"/>
        </w:rPr>
        <w:t xml:space="preserve"> throughout this Contract Validity. This Contract defines the General Terms and Conditions of cooperation between the Parties and alone does not constitute a Purchase Order ("</w:t>
      </w:r>
      <w:r w:rsidR="00B4278F" w:rsidRPr="00137DD4">
        <w:rPr>
          <w:b/>
          <w:lang w:val="en-US"/>
        </w:rPr>
        <w:t>Order</w:t>
      </w:r>
      <w:r w:rsidR="00B4278F" w:rsidRPr="00137DD4">
        <w:rPr>
          <w:lang w:val="en-US"/>
        </w:rPr>
        <w:t>") for the Goods being subject of this Contract. Buyer does not grant the Seller exclusivity for delivery of the Goods, which is subject to separate Order placement by the Buyer and must be executed by the Seller only if aforementioned conditions are met.</w:t>
      </w:r>
      <w:r w:rsidR="00EC5ABA" w:rsidRPr="00137DD4">
        <w:rPr>
          <w:lang w:val="en-US"/>
        </w:rPr>
        <w:t xml:space="preserve"> </w:t>
      </w:r>
      <w:r w:rsidR="00B4278F" w:rsidRPr="00137DD4">
        <w:rPr>
          <w:lang w:val="en-US"/>
        </w:rPr>
        <w:t>The Buyer reserves the right to place Order for the supply of the Goods where total amount may be less than the amount of the Goods being subject of this Contract and Seller has no rights to pursue any claim</w:t>
      </w:r>
      <w:r w:rsidR="00F10B61" w:rsidRPr="00137DD4">
        <w:rPr>
          <w:lang w:val="en-US"/>
        </w:rPr>
        <w:t>s</w:t>
      </w:r>
      <w:r w:rsidR="002751B7" w:rsidRPr="00137DD4">
        <w:rPr>
          <w:lang w:val="en-US"/>
        </w:rPr>
        <w:t xml:space="preserve"> for compensation to the Buyer.</w:t>
      </w:r>
    </w:p>
    <w:p w:rsidR="002751B7" w:rsidRPr="00137DD4" w:rsidRDefault="002751B7" w:rsidP="002751B7">
      <w:pPr>
        <w:tabs>
          <w:tab w:val="left" w:pos="284"/>
        </w:tabs>
        <w:ind w:left="360"/>
        <w:jc w:val="both"/>
        <w:rPr>
          <w:lang w:val="en-US"/>
        </w:rPr>
      </w:pPr>
    </w:p>
    <w:p w:rsidR="00EC5ABA" w:rsidRPr="00137DD4" w:rsidRDefault="00EC5ABA" w:rsidP="00EA3CC5">
      <w:pPr>
        <w:numPr>
          <w:ilvl w:val="1"/>
          <w:numId w:val="11"/>
        </w:numPr>
        <w:tabs>
          <w:tab w:val="left" w:pos="0"/>
        </w:tabs>
        <w:jc w:val="both"/>
        <w:rPr>
          <w:lang w:val="en-US"/>
        </w:rPr>
      </w:pPr>
      <w:r w:rsidRPr="00137DD4">
        <w:rPr>
          <w:lang w:val="en-US"/>
        </w:rPr>
        <w:t>Seller and Buyer shall enter into individual Orders, binding (</w:t>
      </w:r>
      <w:proofErr w:type="spellStart"/>
      <w:r w:rsidRPr="00137DD4">
        <w:rPr>
          <w:lang w:val="en-US"/>
        </w:rPr>
        <w:t>i</w:t>
      </w:r>
      <w:proofErr w:type="spellEnd"/>
      <w:r w:rsidRPr="00137DD4">
        <w:rPr>
          <w:lang w:val="en-US"/>
        </w:rPr>
        <w:t xml:space="preserve">) the Seller to sell and deliver the Goods to Buyer and (ii) the Buyer to purchase and take those Goods as agreed between the Parties and in the amounts stated in the </w:t>
      </w:r>
      <w:r w:rsidRPr="00137DD4">
        <w:rPr>
          <w:lang w:val="en-US"/>
        </w:rPr>
        <w:lastRenderedPageBreak/>
        <w:t>Order confirmed by Seller in writing referring to this Contract. The Seller shall allow the Buyer to use the Goods and the Buyer shall accept such Goods and pay the Price under article 4 of this Contract.</w:t>
      </w:r>
    </w:p>
    <w:p w:rsidR="00EC5ABA" w:rsidRPr="00137DD4" w:rsidRDefault="00EC5ABA" w:rsidP="00EC5ABA">
      <w:pPr>
        <w:pStyle w:val="Akapitzlist"/>
        <w:rPr>
          <w:lang w:val="en-US"/>
        </w:rPr>
      </w:pPr>
    </w:p>
    <w:p w:rsidR="00EC5ABA" w:rsidRPr="00137DD4" w:rsidRDefault="00EC5ABA" w:rsidP="00EA3CC5">
      <w:pPr>
        <w:numPr>
          <w:ilvl w:val="1"/>
          <w:numId w:val="11"/>
        </w:numPr>
        <w:tabs>
          <w:tab w:val="left" w:pos="0"/>
        </w:tabs>
        <w:jc w:val="both"/>
        <w:rPr>
          <w:lang w:val="en-US"/>
        </w:rPr>
      </w:pPr>
      <w:r w:rsidRPr="00137DD4">
        <w:rPr>
          <w:lang w:val="en-US"/>
        </w:rPr>
        <w:t>The Contracting Parties agree that if the Goods are packaged, the Seller shall serve also all relevant documents pertaining to packaging entering market.</w:t>
      </w:r>
    </w:p>
    <w:p w:rsidR="00EC5ABA" w:rsidRPr="00137DD4" w:rsidRDefault="00EC5ABA" w:rsidP="00EC5ABA">
      <w:pPr>
        <w:pStyle w:val="Akapitzlist"/>
        <w:rPr>
          <w:lang w:val="en-US"/>
        </w:rPr>
      </w:pPr>
    </w:p>
    <w:p w:rsidR="00A74001" w:rsidRPr="00137DD4" w:rsidRDefault="00A74001" w:rsidP="00EA3CC5">
      <w:pPr>
        <w:numPr>
          <w:ilvl w:val="1"/>
          <w:numId w:val="11"/>
        </w:numPr>
        <w:tabs>
          <w:tab w:val="left" w:pos="0"/>
        </w:tabs>
        <w:jc w:val="both"/>
        <w:rPr>
          <w:lang w:val="en-US"/>
        </w:rPr>
      </w:pPr>
      <w:r w:rsidRPr="00137DD4">
        <w:rPr>
          <w:lang w:val="en-US"/>
        </w:rPr>
        <w:t xml:space="preserve">Orders made on the basis of this Contract shall include especially the following: </w:t>
      </w:r>
    </w:p>
    <w:p w:rsidR="00A74001" w:rsidRPr="00137DD4" w:rsidRDefault="00B13613" w:rsidP="00AE6CF8">
      <w:pPr>
        <w:numPr>
          <w:ilvl w:val="0"/>
          <w:numId w:val="12"/>
        </w:numPr>
        <w:tabs>
          <w:tab w:val="left" w:pos="0"/>
        </w:tabs>
        <w:jc w:val="both"/>
        <w:rPr>
          <w:lang w:val="en-US"/>
        </w:rPr>
      </w:pPr>
      <w:r w:rsidRPr="00137DD4">
        <w:rPr>
          <w:lang w:val="en-US"/>
        </w:rPr>
        <w:t>this Contract’s number;</w:t>
      </w:r>
    </w:p>
    <w:p w:rsidR="00A74001" w:rsidRPr="00137DD4" w:rsidRDefault="00B13613" w:rsidP="00AE6CF8">
      <w:pPr>
        <w:numPr>
          <w:ilvl w:val="0"/>
          <w:numId w:val="12"/>
        </w:numPr>
        <w:tabs>
          <w:tab w:val="left" w:pos="0"/>
        </w:tabs>
        <w:jc w:val="both"/>
        <w:rPr>
          <w:lang w:val="en-US"/>
        </w:rPr>
      </w:pPr>
      <w:r w:rsidRPr="00137DD4">
        <w:rPr>
          <w:lang w:val="en-US"/>
        </w:rPr>
        <w:t>Order no.;</w:t>
      </w:r>
    </w:p>
    <w:p w:rsidR="00A74001" w:rsidRPr="00137DD4" w:rsidRDefault="00B13613" w:rsidP="00AE6CF8">
      <w:pPr>
        <w:numPr>
          <w:ilvl w:val="0"/>
          <w:numId w:val="12"/>
        </w:numPr>
        <w:tabs>
          <w:tab w:val="left" w:pos="0"/>
        </w:tabs>
        <w:jc w:val="both"/>
        <w:rPr>
          <w:lang w:val="en-US"/>
        </w:rPr>
      </w:pPr>
      <w:r w:rsidRPr="00137DD4">
        <w:rPr>
          <w:lang w:val="en-US"/>
        </w:rPr>
        <w:t>specification of the Goods;</w:t>
      </w:r>
    </w:p>
    <w:p w:rsidR="00A74001" w:rsidRPr="00137DD4" w:rsidRDefault="00A74001" w:rsidP="00AE6CF8">
      <w:pPr>
        <w:numPr>
          <w:ilvl w:val="0"/>
          <w:numId w:val="12"/>
        </w:numPr>
        <w:tabs>
          <w:tab w:val="left" w:pos="0"/>
        </w:tabs>
        <w:jc w:val="both"/>
        <w:rPr>
          <w:lang w:val="en-US"/>
        </w:rPr>
      </w:pPr>
      <w:r w:rsidRPr="00137DD4">
        <w:rPr>
          <w:lang w:val="en-US"/>
        </w:rPr>
        <w:t>item count, number or any other relev</w:t>
      </w:r>
      <w:r w:rsidR="00B13613" w:rsidRPr="00137DD4">
        <w:rPr>
          <w:lang w:val="en-US"/>
        </w:rPr>
        <w:t>ant info on the amount of Goods;</w:t>
      </w:r>
    </w:p>
    <w:p w:rsidR="00A74001" w:rsidRPr="00137DD4" w:rsidRDefault="00A74001" w:rsidP="00AE6CF8">
      <w:pPr>
        <w:numPr>
          <w:ilvl w:val="0"/>
          <w:numId w:val="12"/>
        </w:numPr>
        <w:tabs>
          <w:tab w:val="left" w:pos="0"/>
        </w:tabs>
        <w:jc w:val="both"/>
        <w:rPr>
          <w:lang w:val="en-US"/>
        </w:rPr>
      </w:pPr>
      <w:r w:rsidRPr="00137DD4">
        <w:rPr>
          <w:lang w:val="en-US"/>
        </w:rPr>
        <w:t>term of delivery or terms o</w:t>
      </w:r>
      <w:r w:rsidR="00B13613" w:rsidRPr="00137DD4">
        <w:rPr>
          <w:lang w:val="en-US"/>
        </w:rPr>
        <w:t>f partial delivery of the Goods;</w:t>
      </w:r>
    </w:p>
    <w:p w:rsidR="00A74001" w:rsidRPr="00137DD4" w:rsidRDefault="00A74001" w:rsidP="00AE6CF8">
      <w:pPr>
        <w:numPr>
          <w:ilvl w:val="0"/>
          <w:numId w:val="12"/>
        </w:numPr>
        <w:tabs>
          <w:tab w:val="left" w:pos="0"/>
        </w:tabs>
        <w:jc w:val="both"/>
        <w:rPr>
          <w:lang w:val="en-US"/>
        </w:rPr>
      </w:pPr>
      <w:r w:rsidRPr="00137DD4">
        <w:rPr>
          <w:lang w:val="en-US"/>
        </w:rPr>
        <w:t>price per item/number or o</w:t>
      </w:r>
      <w:r w:rsidR="00B13613" w:rsidRPr="00137DD4">
        <w:rPr>
          <w:lang w:val="en-US"/>
        </w:rPr>
        <w:t>ther countable measure of Goods;</w:t>
      </w:r>
    </w:p>
    <w:p w:rsidR="00A74001" w:rsidRPr="00137DD4" w:rsidRDefault="00A74001" w:rsidP="00AE6CF8">
      <w:pPr>
        <w:numPr>
          <w:ilvl w:val="0"/>
          <w:numId w:val="12"/>
        </w:numPr>
        <w:tabs>
          <w:tab w:val="left" w:pos="0"/>
        </w:tabs>
        <w:jc w:val="both"/>
        <w:rPr>
          <w:lang w:val="en-US"/>
        </w:rPr>
      </w:pPr>
      <w:r w:rsidRPr="00137DD4">
        <w:rPr>
          <w:lang w:val="en-US"/>
        </w:rPr>
        <w:t xml:space="preserve">total price for Goods in the </w:t>
      </w:r>
      <w:r w:rsidR="00B13613" w:rsidRPr="00137DD4">
        <w:rPr>
          <w:lang w:val="en-US"/>
        </w:rPr>
        <w:t>Order</w:t>
      </w:r>
      <w:r w:rsidRPr="00137DD4">
        <w:rPr>
          <w:lang w:val="en-US"/>
        </w:rPr>
        <w:t xml:space="preserve"> and</w:t>
      </w:r>
    </w:p>
    <w:p w:rsidR="00EC5ABA" w:rsidRPr="00137DD4" w:rsidRDefault="00A74001" w:rsidP="00AE6CF8">
      <w:pPr>
        <w:numPr>
          <w:ilvl w:val="0"/>
          <w:numId w:val="12"/>
        </w:numPr>
        <w:tabs>
          <w:tab w:val="left" w:pos="0"/>
        </w:tabs>
        <w:jc w:val="both"/>
        <w:rPr>
          <w:lang w:val="en-US"/>
        </w:rPr>
      </w:pPr>
      <w:r w:rsidRPr="00137DD4">
        <w:rPr>
          <w:lang w:val="en-US"/>
        </w:rPr>
        <w:t>means of delivery of the Goods.</w:t>
      </w:r>
    </w:p>
    <w:p w:rsidR="00A74001" w:rsidRPr="00137DD4" w:rsidRDefault="00A74001" w:rsidP="00EA3CC5">
      <w:pPr>
        <w:pStyle w:val="Smlouva-Text1"/>
        <w:numPr>
          <w:ilvl w:val="1"/>
          <w:numId w:val="13"/>
        </w:numPr>
        <w:rPr>
          <w:rFonts w:ascii="Times New Roman" w:hAnsi="Times New Roman"/>
          <w:lang w:val="en-US"/>
        </w:rPr>
      </w:pPr>
      <w:r w:rsidRPr="00137DD4">
        <w:rPr>
          <w:rFonts w:ascii="Times New Roman" w:hAnsi="Times New Roman"/>
          <w:lang w:val="en-US"/>
        </w:rPr>
        <w:t>Buyer is not bound by any minimal volumes of Goods to purchase.</w:t>
      </w:r>
    </w:p>
    <w:p w:rsidR="00A74001" w:rsidRPr="00137DD4" w:rsidRDefault="00A74001" w:rsidP="00A74001">
      <w:pPr>
        <w:tabs>
          <w:tab w:val="left" w:pos="0"/>
        </w:tabs>
        <w:jc w:val="both"/>
        <w:rPr>
          <w:lang w:val="en-US"/>
        </w:rPr>
      </w:pPr>
    </w:p>
    <w:p w:rsidR="007728F4" w:rsidRPr="00137DD4" w:rsidRDefault="007728F4" w:rsidP="00EA3CC5">
      <w:pPr>
        <w:numPr>
          <w:ilvl w:val="1"/>
          <w:numId w:val="13"/>
        </w:numPr>
        <w:tabs>
          <w:tab w:val="left" w:pos="0"/>
        </w:tabs>
        <w:jc w:val="both"/>
        <w:rPr>
          <w:lang w:val="en-US"/>
        </w:rPr>
      </w:pPr>
      <w:r w:rsidRPr="00137DD4">
        <w:rPr>
          <w:lang w:val="en-US"/>
        </w:rPr>
        <w:t>The Con</w:t>
      </w:r>
      <w:r w:rsidR="00DB65D8" w:rsidRPr="00137DD4">
        <w:rPr>
          <w:lang w:val="en-US"/>
        </w:rPr>
        <w:t xml:space="preserve">tracting Parties agree that </w:t>
      </w:r>
      <w:r w:rsidRPr="00137DD4">
        <w:rPr>
          <w:lang w:val="en-US"/>
        </w:rPr>
        <w:t>Buyer is not bound to accept partial performance if not agreed otherwise by the Parties in writing and is entitled to accept the Goods only in the scope specified herein or in an individual Order concluded in accordance with this Contract. The Contracting Parties further agree that the Buyer is not bound to accept any performance under this Contract or individual Order concluded in accordance with this Contract from a third party unless otherwise agreed by the Contracting Parties, whereas any person or company affiliated to Seller is not a “third party” according to this Contract.</w:t>
      </w:r>
    </w:p>
    <w:p w:rsidR="006254DC" w:rsidRPr="00137DD4" w:rsidRDefault="006254DC" w:rsidP="006254DC">
      <w:pPr>
        <w:tabs>
          <w:tab w:val="left" w:pos="0"/>
        </w:tabs>
        <w:ind w:left="360"/>
        <w:jc w:val="both"/>
        <w:rPr>
          <w:lang w:val="en-US"/>
        </w:rPr>
      </w:pPr>
    </w:p>
    <w:p w:rsidR="000C3D1C" w:rsidRPr="00137DD4" w:rsidRDefault="006254DC" w:rsidP="00EA3CC5">
      <w:pPr>
        <w:numPr>
          <w:ilvl w:val="1"/>
          <w:numId w:val="13"/>
        </w:numPr>
        <w:tabs>
          <w:tab w:val="left" w:pos="0"/>
        </w:tabs>
        <w:jc w:val="both"/>
        <w:rPr>
          <w:lang w:val="en-US"/>
        </w:rPr>
      </w:pPr>
      <w:r w:rsidRPr="00137DD4">
        <w:rPr>
          <w:lang w:val="en-US"/>
        </w:rPr>
        <w:t xml:space="preserve">The Buyer stipulates the right to make chemical and physical analysis of the delivered Goods. In case of non-compliance of parameters with the specification as per Enclosure 1 to this Contract and/or Certificate of analysis to separate Order, Buyer stipulates the right to return the Goods at the expense of the Seller/leave the Catalyst at the disposal of the Seller </w:t>
      </w:r>
      <w:r w:rsidR="00B33F83" w:rsidRPr="00137DD4">
        <w:rPr>
          <w:lang w:val="en-US"/>
        </w:rPr>
        <w:t>at Buyer`s warehouse</w:t>
      </w:r>
      <w:r w:rsidRPr="00137DD4">
        <w:rPr>
          <w:lang w:val="en-US"/>
        </w:rPr>
        <w:t xml:space="preserve">. </w:t>
      </w:r>
      <w:r w:rsidR="00B33F83" w:rsidRPr="00137DD4">
        <w:rPr>
          <w:lang w:val="en-US"/>
        </w:rPr>
        <w:t>Seller shall deliver the G</w:t>
      </w:r>
      <w:r w:rsidRPr="00137DD4">
        <w:rPr>
          <w:lang w:val="en-US"/>
        </w:rPr>
        <w:t>oods in accordance with the specificati</w:t>
      </w:r>
      <w:r w:rsidR="0038721E" w:rsidRPr="00137DD4">
        <w:rPr>
          <w:lang w:val="en-US"/>
        </w:rPr>
        <w:t>on not later than 5 days of non</w:t>
      </w:r>
      <w:r w:rsidRPr="00137DD4">
        <w:rPr>
          <w:lang w:val="en-US"/>
        </w:rPr>
        <w:t>compliance being submitted, otherwise provisions of article</w:t>
      </w:r>
      <w:r w:rsidR="0038721E" w:rsidRPr="00137DD4">
        <w:rPr>
          <w:lang w:val="en-US"/>
        </w:rPr>
        <w:t xml:space="preserve"> </w:t>
      </w:r>
      <w:r w:rsidR="006B1E15" w:rsidRPr="00137DD4">
        <w:rPr>
          <w:lang w:val="en-US"/>
        </w:rPr>
        <w:t xml:space="preserve">10.2 </w:t>
      </w:r>
      <w:r w:rsidR="0038721E" w:rsidRPr="00137DD4">
        <w:rPr>
          <w:lang w:val="en-US"/>
        </w:rPr>
        <w:t>sh</w:t>
      </w:r>
      <w:r w:rsidRPr="00137DD4">
        <w:rPr>
          <w:lang w:val="en-US"/>
        </w:rPr>
        <w:t>all apply.</w:t>
      </w:r>
    </w:p>
    <w:p w:rsidR="00DB65D8" w:rsidRPr="00137DD4" w:rsidRDefault="00DB65D8" w:rsidP="00C86361">
      <w:pPr>
        <w:tabs>
          <w:tab w:val="left" w:pos="0"/>
        </w:tabs>
        <w:jc w:val="both"/>
        <w:rPr>
          <w:lang w:val="en-US"/>
        </w:rPr>
      </w:pPr>
    </w:p>
    <w:p w:rsidR="000A0508" w:rsidRPr="00137DD4" w:rsidRDefault="00DB65D8" w:rsidP="00EA3CC5">
      <w:pPr>
        <w:numPr>
          <w:ilvl w:val="1"/>
          <w:numId w:val="13"/>
        </w:numPr>
        <w:rPr>
          <w:lang w:val="en-US"/>
        </w:rPr>
      </w:pPr>
      <w:r w:rsidRPr="00137DD4">
        <w:rPr>
          <w:lang w:val="en-US"/>
        </w:rPr>
        <w:t>Technical support services are according to</w:t>
      </w:r>
      <w:r w:rsidR="004A16B4" w:rsidRPr="00137DD4">
        <w:rPr>
          <w:lang w:val="en-US"/>
        </w:rPr>
        <w:t xml:space="preserve"> Enclosure</w:t>
      </w:r>
      <w:r w:rsidR="00606DBA">
        <w:rPr>
          <w:lang w:val="en-US"/>
        </w:rPr>
        <w:t xml:space="preserve"> No.2</w:t>
      </w:r>
      <w:r w:rsidR="00510B75" w:rsidRPr="00137DD4">
        <w:rPr>
          <w:lang w:val="en-US"/>
        </w:rPr>
        <w:t xml:space="preserve"> and are within Catalyst Price</w:t>
      </w:r>
      <w:r w:rsidR="00AC3E00" w:rsidRPr="00137DD4">
        <w:rPr>
          <w:lang w:val="en-US"/>
        </w:rPr>
        <w:t xml:space="preserve"> </w:t>
      </w:r>
      <w:r w:rsidR="00923B20" w:rsidRPr="00137DD4">
        <w:rPr>
          <w:lang w:val="en-US"/>
        </w:rPr>
        <w:t xml:space="preserve">to be </w:t>
      </w:r>
      <w:r w:rsidR="00AC3E00" w:rsidRPr="00137DD4">
        <w:rPr>
          <w:lang w:val="en-US"/>
        </w:rPr>
        <w:t xml:space="preserve">defined per each delivery according to article </w:t>
      </w:r>
      <w:r w:rsidR="00923B20" w:rsidRPr="00137DD4">
        <w:rPr>
          <w:lang w:val="en-US"/>
        </w:rPr>
        <w:t>4 below</w:t>
      </w:r>
      <w:r w:rsidR="00510B75" w:rsidRPr="00137DD4">
        <w:rPr>
          <w:lang w:val="en-US"/>
        </w:rPr>
        <w:t>.</w:t>
      </w:r>
      <w:r w:rsidR="00923B20" w:rsidRPr="00137DD4">
        <w:rPr>
          <w:lang w:val="en-US"/>
        </w:rPr>
        <w:t xml:space="preserve"> </w:t>
      </w:r>
    </w:p>
    <w:p w:rsidR="000A0508" w:rsidRPr="00137DD4" w:rsidRDefault="000A0508" w:rsidP="00FB00F8">
      <w:pPr>
        <w:ind w:left="360"/>
        <w:jc w:val="both"/>
        <w:rPr>
          <w:b/>
          <w:caps/>
          <w:lang w:val="en-US"/>
        </w:rPr>
      </w:pPr>
    </w:p>
    <w:p w:rsidR="000A0508" w:rsidRPr="00265419" w:rsidRDefault="000A0508" w:rsidP="00B13613">
      <w:pPr>
        <w:numPr>
          <w:ilvl w:val="0"/>
          <w:numId w:val="13"/>
        </w:numPr>
        <w:tabs>
          <w:tab w:val="left" w:pos="284"/>
        </w:tabs>
        <w:ind w:left="284" w:firstLine="0"/>
        <w:jc w:val="center"/>
        <w:rPr>
          <w:b/>
          <w:caps/>
          <w:lang w:val="en-US"/>
        </w:rPr>
      </w:pPr>
      <w:r w:rsidRPr="00265419">
        <w:rPr>
          <w:b/>
          <w:caps/>
          <w:lang w:val="en-US"/>
        </w:rPr>
        <w:t>Price</w:t>
      </w:r>
      <w:r w:rsidR="00DB65D8" w:rsidRPr="00265419">
        <w:rPr>
          <w:b/>
          <w:caps/>
          <w:lang w:val="en-US"/>
        </w:rPr>
        <w:t xml:space="preserve"> AND QUANTITIES</w:t>
      </w:r>
    </w:p>
    <w:p w:rsidR="000A0508" w:rsidRPr="00265419" w:rsidRDefault="000A0508" w:rsidP="00FB00F8">
      <w:pPr>
        <w:ind w:left="360"/>
        <w:jc w:val="both"/>
        <w:rPr>
          <w:lang w:val="en-US"/>
        </w:rPr>
      </w:pPr>
    </w:p>
    <w:p w:rsidR="00CF2CE8" w:rsidRDefault="00632DB3" w:rsidP="00EA3CC5">
      <w:pPr>
        <w:numPr>
          <w:ilvl w:val="1"/>
          <w:numId w:val="34"/>
        </w:numPr>
        <w:jc w:val="both"/>
        <w:rPr>
          <w:b/>
          <w:lang w:val="en-US"/>
        </w:rPr>
      </w:pPr>
      <w:r w:rsidRPr="00265419">
        <w:rPr>
          <w:lang w:val="en-US"/>
        </w:rPr>
        <w:t xml:space="preserve">The purchase price </w:t>
      </w:r>
      <w:r w:rsidR="00923B20" w:rsidRPr="00265419">
        <w:rPr>
          <w:lang w:val="en-US"/>
        </w:rPr>
        <w:t>for subject</w:t>
      </w:r>
      <w:r w:rsidR="00B8296B" w:rsidRPr="00265419">
        <w:rPr>
          <w:lang w:val="en-US"/>
        </w:rPr>
        <w:t xml:space="preserve"> </w:t>
      </w:r>
      <w:r w:rsidR="00DB65D8" w:rsidRPr="00265419">
        <w:rPr>
          <w:lang w:val="en-US"/>
        </w:rPr>
        <w:t>Goods</w:t>
      </w:r>
      <w:r w:rsidR="00923B20" w:rsidRPr="00265419">
        <w:rPr>
          <w:lang w:val="en-US"/>
        </w:rPr>
        <w:t xml:space="preserve"> shall be defined</w:t>
      </w:r>
      <w:r w:rsidR="000A0508" w:rsidRPr="00265419">
        <w:rPr>
          <w:lang w:val="en-US"/>
        </w:rPr>
        <w:t xml:space="preserve"> according to </w:t>
      </w:r>
      <w:r w:rsidR="00DB65D8" w:rsidRPr="00265419">
        <w:rPr>
          <w:lang w:val="en-US"/>
        </w:rPr>
        <w:t>this article and Table 1 below</w:t>
      </w:r>
      <w:r w:rsidR="00923B20" w:rsidRPr="00265419">
        <w:rPr>
          <w:lang w:val="en-US"/>
        </w:rPr>
        <w:t xml:space="preserve">. Goods </w:t>
      </w:r>
      <w:r w:rsidR="006216EC" w:rsidRPr="00265419">
        <w:rPr>
          <w:lang w:val="en-US"/>
        </w:rPr>
        <w:t>shall be delivered directly to the</w:t>
      </w:r>
      <w:r w:rsidR="00FA09AE" w:rsidRPr="00265419">
        <w:rPr>
          <w:lang w:val="en-US"/>
        </w:rPr>
        <w:t xml:space="preserve"> </w:t>
      </w:r>
      <w:r w:rsidR="00A76E96" w:rsidRPr="00265419">
        <w:rPr>
          <w:b/>
          <w:lang w:val="en-US"/>
        </w:rPr>
        <w:t xml:space="preserve">Unit </w:t>
      </w:r>
      <w:r w:rsidR="006216EC" w:rsidRPr="00265419">
        <w:rPr>
          <w:lang w:val="en-US"/>
        </w:rPr>
        <w:t xml:space="preserve">storage place inside </w:t>
      </w:r>
      <w:r w:rsidR="00096681" w:rsidRPr="00265419">
        <w:rPr>
          <w:lang w:val="en-US"/>
        </w:rPr>
        <w:t>u</w:t>
      </w:r>
      <w:r w:rsidR="00DB65D8" w:rsidRPr="00265419">
        <w:rPr>
          <w:lang w:val="en-US"/>
        </w:rPr>
        <w:t xml:space="preserve">nder Incoterm </w:t>
      </w:r>
      <w:r w:rsidR="0073692E" w:rsidRPr="00265419">
        <w:rPr>
          <w:b/>
          <w:lang w:val="en-US"/>
        </w:rPr>
        <w:t>DDP</w:t>
      </w:r>
      <w:r w:rsidR="005368B2" w:rsidRPr="00265419">
        <w:rPr>
          <w:b/>
          <w:lang w:val="en-US"/>
        </w:rPr>
        <w:t xml:space="preserve"> </w:t>
      </w:r>
      <w:r w:rsidR="00DB1834" w:rsidRPr="00DB1834">
        <w:rPr>
          <w:highlight w:val="yellow"/>
          <w:lang w:val="en-GB"/>
        </w:rPr>
        <w:t>xxx</w:t>
      </w:r>
      <w:r w:rsidR="00923B20" w:rsidRPr="00265419">
        <w:rPr>
          <w:b/>
          <w:lang w:val="en-US"/>
        </w:rPr>
        <w:t>.</w:t>
      </w:r>
    </w:p>
    <w:p w:rsidR="00CF2CE8" w:rsidRDefault="00CF2CE8" w:rsidP="00CF2CE8">
      <w:pPr>
        <w:ind w:left="360"/>
        <w:jc w:val="both"/>
        <w:rPr>
          <w:b/>
          <w:lang w:val="en-US"/>
        </w:rPr>
      </w:pPr>
    </w:p>
    <w:p w:rsidR="00DB1834" w:rsidRDefault="00DB1834" w:rsidP="00CF2CE8">
      <w:pPr>
        <w:ind w:left="360"/>
        <w:jc w:val="both"/>
        <w:rPr>
          <w:b/>
          <w:lang w:val="en-US"/>
        </w:rPr>
      </w:pPr>
      <w:r>
        <w:rPr>
          <w:b/>
          <w:lang w:val="en-US"/>
        </w:rPr>
        <w:t>Table 1</w:t>
      </w:r>
    </w:p>
    <w:p w:rsidR="00DB1834" w:rsidRPr="00DB1834" w:rsidRDefault="00DB1834" w:rsidP="00CF2CE8">
      <w:pPr>
        <w:ind w:left="360"/>
        <w:jc w:val="both"/>
        <w:rPr>
          <w:lang w:val="en-US"/>
        </w:rPr>
      </w:pPr>
      <w:r w:rsidRPr="00DB1834">
        <w:rPr>
          <w:highlight w:val="yellow"/>
          <w:lang w:val="en-GB"/>
        </w:rPr>
        <w:t>xxx</w:t>
      </w:r>
    </w:p>
    <w:p w:rsidR="00DB1834" w:rsidRDefault="00DB1834" w:rsidP="00DB1834">
      <w:pPr>
        <w:ind w:left="360"/>
        <w:jc w:val="both"/>
        <w:rPr>
          <w:b/>
          <w:lang w:val="en-US"/>
        </w:rPr>
      </w:pPr>
    </w:p>
    <w:p w:rsidR="000A0508" w:rsidRDefault="007E0608" w:rsidP="00DB1834">
      <w:pPr>
        <w:ind w:left="360"/>
        <w:jc w:val="both"/>
        <w:rPr>
          <w:lang w:val="en-US"/>
        </w:rPr>
      </w:pPr>
      <w:r w:rsidRPr="00265419">
        <w:rPr>
          <w:lang w:val="en-US"/>
        </w:rPr>
        <w:t>Packaging is non-returnable to the Seller</w:t>
      </w:r>
      <w:r w:rsidR="00AB0E67" w:rsidRPr="00265419">
        <w:rPr>
          <w:lang w:val="en-US"/>
        </w:rPr>
        <w:t>.</w:t>
      </w:r>
    </w:p>
    <w:p w:rsidR="00C253C2" w:rsidRDefault="00C253C2" w:rsidP="00C253C2">
      <w:pPr>
        <w:ind w:left="360"/>
        <w:jc w:val="both"/>
        <w:rPr>
          <w:lang w:val="en-US"/>
        </w:rPr>
      </w:pPr>
    </w:p>
    <w:p w:rsidR="00C50FBE" w:rsidRPr="00265419" w:rsidRDefault="00C50FBE" w:rsidP="00A55E28">
      <w:pPr>
        <w:numPr>
          <w:ilvl w:val="1"/>
          <w:numId w:val="34"/>
        </w:numPr>
        <w:jc w:val="both"/>
        <w:rPr>
          <w:lang w:val="en-US"/>
        </w:rPr>
      </w:pPr>
      <w:r w:rsidRPr="00A92AFB">
        <w:rPr>
          <w:lang w:val="en-US"/>
        </w:rPr>
        <w:t>The VAT will be applied by the Seller in accordance with the Czech VAT Act No. 235/2004 Coll. as amended</w:t>
      </w:r>
    </w:p>
    <w:p w:rsidR="007E0608" w:rsidRPr="00265419" w:rsidRDefault="007E0608" w:rsidP="007E0608">
      <w:pPr>
        <w:pStyle w:val="Akapitzlist"/>
        <w:rPr>
          <w:lang w:val="en-US"/>
        </w:rPr>
      </w:pPr>
    </w:p>
    <w:p w:rsidR="00A5692E" w:rsidRPr="00265419" w:rsidRDefault="00A5692E" w:rsidP="000154AA">
      <w:pPr>
        <w:pStyle w:val="Smlouva-Text1"/>
        <w:numPr>
          <w:ilvl w:val="0"/>
          <w:numId w:val="0"/>
        </w:numPr>
        <w:shd w:val="clear" w:color="auto" w:fill="FFFFFF"/>
        <w:ind w:left="284"/>
        <w:jc w:val="center"/>
        <w:rPr>
          <w:rFonts w:ascii="Times New Roman" w:hAnsi="Times New Roman"/>
          <w:b/>
          <w:bCs/>
          <w:lang w:val="en-US"/>
        </w:rPr>
      </w:pPr>
      <w:r w:rsidRPr="00265419">
        <w:rPr>
          <w:rFonts w:ascii="Times New Roman" w:hAnsi="Times New Roman"/>
          <w:b/>
          <w:bCs/>
          <w:lang w:val="en-US"/>
        </w:rPr>
        <w:t>5.</w:t>
      </w:r>
      <w:r w:rsidRPr="00265419">
        <w:rPr>
          <w:rFonts w:ascii="Times New Roman" w:hAnsi="Times New Roman"/>
          <w:b/>
          <w:bCs/>
          <w:lang w:val="en-US"/>
        </w:rPr>
        <w:tab/>
        <w:t>DURATION AND DELIVERY TERM</w:t>
      </w:r>
    </w:p>
    <w:p w:rsidR="00A5692E" w:rsidRPr="00265419" w:rsidRDefault="00A55E28" w:rsidP="00A5692E">
      <w:pPr>
        <w:pStyle w:val="Smlouva-Text1"/>
        <w:numPr>
          <w:ilvl w:val="0"/>
          <w:numId w:val="0"/>
        </w:numPr>
        <w:shd w:val="clear" w:color="auto" w:fill="FFFFFF"/>
        <w:ind w:left="680" w:hanging="680"/>
        <w:rPr>
          <w:rFonts w:ascii="Times New Roman" w:hAnsi="Times New Roman"/>
          <w:bCs/>
          <w:lang w:val="en-US"/>
        </w:rPr>
      </w:pPr>
      <w:r w:rsidRPr="00265419">
        <w:rPr>
          <w:rFonts w:ascii="Times New Roman" w:hAnsi="Times New Roman"/>
          <w:b/>
          <w:bCs/>
          <w:lang w:val="en-US"/>
        </w:rPr>
        <w:t xml:space="preserve">5.1. </w:t>
      </w:r>
      <w:r w:rsidR="00A5692E" w:rsidRPr="00265419">
        <w:rPr>
          <w:rFonts w:ascii="Times New Roman" w:hAnsi="Times New Roman"/>
          <w:bCs/>
          <w:lang w:val="en-US"/>
        </w:rPr>
        <w:t xml:space="preserve">This Contract Validity has been defined in article 1. </w:t>
      </w:r>
    </w:p>
    <w:p w:rsidR="00A5692E" w:rsidRPr="00265419" w:rsidRDefault="00A55E28" w:rsidP="001556A2">
      <w:pPr>
        <w:pStyle w:val="Smlouva-Text1"/>
        <w:numPr>
          <w:ilvl w:val="0"/>
          <w:numId w:val="0"/>
        </w:numPr>
        <w:shd w:val="clear" w:color="auto" w:fill="FFFFFF"/>
        <w:rPr>
          <w:rFonts w:ascii="Times New Roman" w:hAnsi="Times New Roman"/>
          <w:bCs/>
          <w:lang w:val="en-US"/>
        </w:rPr>
      </w:pPr>
      <w:r w:rsidRPr="00265419">
        <w:rPr>
          <w:rFonts w:ascii="Times New Roman" w:hAnsi="Times New Roman"/>
          <w:b/>
          <w:bCs/>
          <w:lang w:val="en-US"/>
        </w:rPr>
        <w:t xml:space="preserve">5.2. </w:t>
      </w:r>
      <w:r w:rsidR="00F01606" w:rsidRPr="00F01606">
        <w:rPr>
          <w:rFonts w:ascii="Times New Roman" w:hAnsi="Times New Roman"/>
          <w:bCs/>
          <w:lang w:val="en-US"/>
        </w:rPr>
        <w:t xml:space="preserve">The </w:t>
      </w:r>
      <w:r w:rsidR="00F01606">
        <w:rPr>
          <w:rFonts w:ascii="Times New Roman" w:hAnsi="Times New Roman"/>
          <w:bCs/>
          <w:lang w:val="en-US"/>
        </w:rPr>
        <w:t>Goods</w:t>
      </w:r>
      <w:r w:rsidR="00F01606" w:rsidRPr="00F01606">
        <w:rPr>
          <w:rFonts w:ascii="Times New Roman" w:hAnsi="Times New Roman"/>
          <w:bCs/>
          <w:lang w:val="en-US"/>
        </w:rPr>
        <w:t xml:space="preserve"> shall be delivered </w:t>
      </w:r>
      <w:r w:rsidR="00F01606">
        <w:rPr>
          <w:rFonts w:ascii="Times New Roman" w:hAnsi="Times New Roman"/>
          <w:bCs/>
          <w:lang w:val="en-US"/>
        </w:rPr>
        <w:t xml:space="preserve">by </w:t>
      </w:r>
      <w:r w:rsidR="00DB1834" w:rsidRPr="00DB1834">
        <w:rPr>
          <w:highlight w:val="yellow"/>
          <w:lang w:val="en-GB"/>
        </w:rPr>
        <w:t>xxx</w:t>
      </w:r>
      <w:r w:rsidR="00DB1834" w:rsidRPr="00F01606">
        <w:rPr>
          <w:rFonts w:ascii="Times New Roman" w:hAnsi="Times New Roman"/>
          <w:bCs/>
          <w:lang w:val="en-US"/>
        </w:rPr>
        <w:t xml:space="preserve"> </w:t>
      </w:r>
      <w:r w:rsidR="00F01606" w:rsidRPr="00F01606">
        <w:rPr>
          <w:rFonts w:ascii="Times New Roman" w:hAnsi="Times New Roman"/>
          <w:bCs/>
          <w:lang w:val="en-US"/>
        </w:rPr>
        <w:t xml:space="preserve">at the latest. Seller will advise the exact delivery date to </w:t>
      </w:r>
      <w:r w:rsidR="00F01606">
        <w:rPr>
          <w:rFonts w:ascii="Times New Roman" w:hAnsi="Times New Roman"/>
          <w:bCs/>
          <w:lang w:val="en-US"/>
        </w:rPr>
        <w:t xml:space="preserve">Buyer </w:t>
      </w:r>
      <w:r w:rsidR="00F01606" w:rsidRPr="00F01606">
        <w:rPr>
          <w:rFonts w:ascii="Times New Roman" w:hAnsi="Times New Roman"/>
          <w:bCs/>
          <w:lang w:val="en-US"/>
        </w:rPr>
        <w:t xml:space="preserve">five (5) working days in advance according Article </w:t>
      </w:r>
      <w:r w:rsidR="00F01606">
        <w:rPr>
          <w:rFonts w:ascii="Times New Roman" w:hAnsi="Times New Roman"/>
          <w:bCs/>
          <w:lang w:val="en-US"/>
        </w:rPr>
        <w:t>7</w:t>
      </w:r>
      <w:r w:rsidR="00F01606" w:rsidRPr="00F01606">
        <w:rPr>
          <w:rFonts w:ascii="Times New Roman" w:hAnsi="Times New Roman"/>
          <w:bCs/>
          <w:lang w:val="en-US"/>
        </w:rPr>
        <w:t>.</w:t>
      </w:r>
      <w:r w:rsidR="00F01606">
        <w:rPr>
          <w:rFonts w:ascii="Times New Roman" w:hAnsi="Times New Roman"/>
          <w:bCs/>
          <w:lang w:val="en-US"/>
        </w:rPr>
        <w:t>6.</w:t>
      </w:r>
      <w:r w:rsidR="00A5692E" w:rsidRPr="00265419">
        <w:rPr>
          <w:rFonts w:ascii="Times New Roman" w:hAnsi="Times New Roman"/>
          <w:bCs/>
          <w:lang w:val="en-US"/>
        </w:rPr>
        <w:t xml:space="preserve">Purchase Order confirmation be provided within 5 calendar days from </w:t>
      </w:r>
      <w:r w:rsidR="001556A2" w:rsidRPr="00265419">
        <w:rPr>
          <w:rFonts w:ascii="Times New Roman" w:hAnsi="Times New Roman"/>
          <w:bCs/>
          <w:lang w:val="en-US"/>
        </w:rPr>
        <w:t xml:space="preserve">Purchase Order submission date </w:t>
      </w:r>
      <w:r w:rsidR="00A5692E" w:rsidRPr="00265419">
        <w:rPr>
          <w:rFonts w:ascii="Times New Roman" w:hAnsi="Times New Roman"/>
          <w:bCs/>
          <w:lang w:val="en-US"/>
        </w:rPr>
        <w:t xml:space="preserve">on DDP Buyer’s sites in </w:t>
      </w:r>
      <w:r w:rsidR="00DB1834" w:rsidRPr="00DB1834">
        <w:rPr>
          <w:highlight w:val="yellow"/>
          <w:lang w:val="en-GB"/>
        </w:rPr>
        <w:t>xxx</w:t>
      </w:r>
      <w:r w:rsidR="00A5692E" w:rsidRPr="00265419">
        <w:rPr>
          <w:rFonts w:ascii="Times New Roman" w:hAnsi="Times New Roman"/>
          <w:bCs/>
          <w:lang w:val="en-US"/>
        </w:rPr>
        <w:t xml:space="preserve"> (INCOTERMS 2020)</w:t>
      </w:r>
      <w:r w:rsidR="000154AA" w:rsidRPr="00265419">
        <w:rPr>
          <w:rFonts w:ascii="Times New Roman" w:hAnsi="Times New Roman"/>
          <w:bCs/>
          <w:lang w:val="en-US"/>
        </w:rPr>
        <w:t>, otherwise O</w:t>
      </w:r>
      <w:r w:rsidR="00C86361" w:rsidRPr="00265419">
        <w:rPr>
          <w:rFonts w:ascii="Times New Roman" w:hAnsi="Times New Roman"/>
          <w:bCs/>
          <w:lang w:val="en-US"/>
        </w:rPr>
        <w:t>rder</w:t>
      </w:r>
      <w:r w:rsidR="000154AA" w:rsidRPr="00265419">
        <w:rPr>
          <w:rFonts w:ascii="Times New Roman" w:hAnsi="Times New Roman"/>
          <w:bCs/>
          <w:lang w:val="en-US"/>
        </w:rPr>
        <w:t xml:space="preserve"> is deemed accepted</w:t>
      </w:r>
      <w:r w:rsidR="00A5692E" w:rsidRPr="00265419">
        <w:rPr>
          <w:rFonts w:ascii="Times New Roman" w:hAnsi="Times New Roman"/>
          <w:bCs/>
          <w:lang w:val="en-US"/>
        </w:rPr>
        <w:t xml:space="preserve">. </w:t>
      </w:r>
    </w:p>
    <w:p w:rsidR="000A0508" w:rsidRPr="00265419" w:rsidRDefault="001556A2" w:rsidP="00277995">
      <w:pPr>
        <w:pStyle w:val="Smlouva-Text1"/>
        <w:numPr>
          <w:ilvl w:val="0"/>
          <w:numId w:val="0"/>
        </w:numPr>
        <w:shd w:val="clear" w:color="auto" w:fill="FFFFFF"/>
        <w:rPr>
          <w:rFonts w:ascii="Times New Roman" w:hAnsi="Times New Roman"/>
          <w:bCs/>
          <w:lang w:val="en-US"/>
        </w:rPr>
      </w:pPr>
      <w:r w:rsidRPr="00265419">
        <w:rPr>
          <w:rFonts w:ascii="Times New Roman" w:hAnsi="Times New Roman"/>
          <w:b/>
          <w:bCs/>
          <w:lang w:val="en-US"/>
        </w:rPr>
        <w:lastRenderedPageBreak/>
        <w:t>5.3.</w:t>
      </w:r>
      <w:r w:rsidRPr="00265419">
        <w:rPr>
          <w:rFonts w:ascii="Times New Roman" w:hAnsi="Times New Roman"/>
          <w:bCs/>
          <w:lang w:val="en-US"/>
        </w:rPr>
        <w:t xml:space="preserve"> </w:t>
      </w:r>
      <w:r w:rsidR="00A5692E" w:rsidRPr="00265419">
        <w:rPr>
          <w:rFonts w:ascii="Times New Roman" w:hAnsi="Times New Roman"/>
          <w:bCs/>
          <w:lang w:val="en-US"/>
        </w:rPr>
        <w:t xml:space="preserve">The Goods </w:t>
      </w:r>
      <w:r w:rsidR="008676A0" w:rsidRPr="00265419">
        <w:rPr>
          <w:rFonts w:ascii="Times New Roman" w:hAnsi="Times New Roman"/>
          <w:bCs/>
          <w:lang w:val="en-US"/>
        </w:rPr>
        <w:t>must</w:t>
      </w:r>
      <w:r w:rsidR="00A5692E" w:rsidRPr="00265419">
        <w:rPr>
          <w:rFonts w:ascii="Times New Roman" w:hAnsi="Times New Roman"/>
          <w:bCs/>
          <w:lang w:val="en-US"/>
        </w:rPr>
        <w:t xml:space="preserve"> confirm to the specifications as set </w:t>
      </w:r>
      <w:r w:rsidR="00A5692E" w:rsidRPr="00265419">
        <w:rPr>
          <w:rFonts w:ascii="Times New Roman" w:hAnsi="Times New Roman"/>
          <w:bCs/>
          <w:shd w:val="clear" w:color="auto" w:fill="FFFFFF"/>
          <w:lang w:val="en-US"/>
        </w:rPr>
        <w:t xml:space="preserve">out in </w:t>
      </w:r>
      <w:r w:rsidR="00AB0E67" w:rsidRPr="00265419">
        <w:rPr>
          <w:rFonts w:ascii="Times New Roman" w:hAnsi="Times New Roman"/>
          <w:bCs/>
          <w:lang w:val="en-US"/>
        </w:rPr>
        <w:t xml:space="preserve">Enclosure 1 </w:t>
      </w:r>
      <w:r w:rsidR="00A5692E" w:rsidRPr="00265419">
        <w:rPr>
          <w:rFonts w:ascii="Times New Roman" w:hAnsi="Times New Roman"/>
          <w:bCs/>
          <w:lang w:val="en-US"/>
        </w:rPr>
        <w:t>hereto at the time of delivery of the Goods to the Buyer according to the applicable Incoterm and will be free and clear of all liens, encumbrances and security interests. Seller makes no other warranty or guarantee of any kind, express or implied, including without limitation implied warranties of fit</w:t>
      </w:r>
      <w:r w:rsidR="00277995" w:rsidRPr="00265419">
        <w:rPr>
          <w:rFonts w:ascii="Times New Roman" w:hAnsi="Times New Roman"/>
          <w:bCs/>
          <w:lang w:val="en-US"/>
        </w:rPr>
        <w:t xml:space="preserve">ness for a particular purpose. </w:t>
      </w:r>
    </w:p>
    <w:p w:rsidR="00D1486B" w:rsidRPr="00265419" w:rsidRDefault="00277995" w:rsidP="00277995">
      <w:pPr>
        <w:pStyle w:val="Smlouva-Text1"/>
        <w:numPr>
          <w:ilvl w:val="0"/>
          <w:numId w:val="0"/>
        </w:numPr>
        <w:shd w:val="clear" w:color="auto" w:fill="FFFFFF"/>
        <w:rPr>
          <w:rFonts w:ascii="Times New Roman" w:hAnsi="Times New Roman"/>
          <w:bCs/>
          <w:lang w:val="en-US"/>
        </w:rPr>
      </w:pPr>
      <w:r w:rsidRPr="00265419">
        <w:rPr>
          <w:rFonts w:ascii="Times New Roman" w:hAnsi="Times New Roman"/>
          <w:b/>
          <w:bCs/>
          <w:lang w:val="en-US"/>
        </w:rPr>
        <w:t>5.4</w:t>
      </w:r>
      <w:r w:rsidR="00A55E28" w:rsidRPr="00265419">
        <w:rPr>
          <w:rFonts w:ascii="Times New Roman" w:hAnsi="Times New Roman"/>
          <w:bCs/>
          <w:lang w:val="en-US"/>
        </w:rPr>
        <w:t xml:space="preserve">. </w:t>
      </w:r>
      <w:r w:rsidRPr="00265419">
        <w:rPr>
          <w:rFonts w:ascii="Times New Roman" w:hAnsi="Times New Roman"/>
          <w:bCs/>
          <w:lang w:val="en-US"/>
        </w:rPr>
        <w:t xml:space="preserve">Delivery date means the date on which the last amount of the Goods ordered and confirmed together with documents acc. </w:t>
      </w:r>
      <w:r w:rsidR="00BD5722" w:rsidRPr="00265419">
        <w:rPr>
          <w:rFonts w:ascii="Times New Roman" w:hAnsi="Times New Roman"/>
          <w:bCs/>
          <w:lang w:val="en-US"/>
        </w:rPr>
        <w:t>to</w:t>
      </w:r>
      <w:r w:rsidRPr="00265419">
        <w:rPr>
          <w:rFonts w:ascii="Times New Roman" w:hAnsi="Times New Roman"/>
          <w:bCs/>
          <w:lang w:val="en-US"/>
        </w:rPr>
        <w:t xml:space="preserve"> article</w:t>
      </w:r>
      <w:r w:rsidR="007326DE" w:rsidRPr="00265419">
        <w:rPr>
          <w:rFonts w:ascii="Times New Roman" w:hAnsi="Times New Roman"/>
          <w:bCs/>
          <w:lang w:val="en-US"/>
        </w:rPr>
        <w:t xml:space="preserve"> 7, from respective Order are </w:t>
      </w:r>
      <w:r w:rsidR="00BD5722" w:rsidRPr="00265419">
        <w:rPr>
          <w:rFonts w:ascii="Times New Roman" w:hAnsi="Times New Roman"/>
          <w:bCs/>
          <w:lang w:val="en-US"/>
        </w:rPr>
        <w:t>delivered by Seller to the Buyer.</w:t>
      </w:r>
    </w:p>
    <w:p w:rsidR="008676A0" w:rsidRPr="00137DD4" w:rsidRDefault="008676A0" w:rsidP="008676A0">
      <w:pPr>
        <w:jc w:val="both"/>
        <w:rPr>
          <w:b/>
          <w:caps/>
          <w:lang w:val="en-US"/>
        </w:rPr>
      </w:pPr>
    </w:p>
    <w:p w:rsidR="000A0508" w:rsidRPr="00137DD4" w:rsidRDefault="008676A0" w:rsidP="000154AA">
      <w:pPr>
        <w:ind w:left="284"/>
        <w:jc w:val="center"/>
        <w:rPr>
          <w:b/>
          <w:caps/>
          <w:lang w:val="en-US"/>
        </w:rPr>
      </w:pPr>
      <w:r w:rsidRPr="00137DD4">
        <w:rPr>
          <w:b/>
          <w:caps/>
          <w:lang w:val="en-US"/>
        </w:rPr>
        <w:t xml:space="preserve">6. </w:t>
      </w:r>
      <w:r w:rsidR="000A0508" w:rsidRPr="00137DD4">
        <w:rPr>
          <w:b/>
          <w:caps/>
          <w:lang w:val="en-US"/>
        </w:rPr>
        <w:t>Payment Terms</w:t>
      </w:r>
    </w:p>
    <w:p w:rsidR="00F60776" w:rsidRPr="00137DD4" w:rsidRDefault="00F60776" w:rsidP="008676A0">
      <w:pPr>
        <w:jc w:val="both"/>
        <w:rPr>
          <w:b/>
          <w:caps/>
          <w:lang w:val="en-US"/>
        </w:rPr>
      </w:pPr>
    </w:p>
    <w:p w:rsidR="00E907E5" w:rsidRPr="00137DD4" w:rsidRDefault="00E907E5" w:rsidP="00A55E28">
      <w:pPr>
        <w:numPr>
          <w:ilvl w:val="1"/>
          <w:numId w:val="35"/>
        </w:numPr>
        <w:rPr>
          <w:lang w:val="en-GB"/>
        </w:rPr>
      </w:pPr>
      <w:r w:rsidRPr="00137DD4">
        <w:rPr>
          <w:lang w:val="en-GB"/>
        </w:rPr>
        <w:t xml:space="preserve">The </w:t>
      </w:r>
      <w:r w:rsidR="006A6DF1" w:rsidRPr="00137DD4">
        <w:rPr>
          <w:lang w:val="en-GB"/>
        </w:rPr>
        <w:t xml:space="preserve">Price </w:t>
      </w:r>
      <w:r w:rsidR="00E60401" w:rsidRPr="00137DD4">
        <w:rPr>
          <w:lang w:val="en-GB"/>
        </w:rPr>
        <w:t xml:space="preserve">for the </w:t>
      </w:r>
      <w:r w:rsidR="00F60776" w:rsidRPr="00137DD4">
        <w:rPr>
          <w:lang w:val="en-GB"/>
        </w:rPr>
        <w:t xml:space="preserve">Goods </w:t>
      </w:r>
      <w:r w:rsidR="009667D3" w:rsidRPr="00137DD4">
        <w:rPr>
          <w:lang w:val="en-GB"/>
        </w:rPr>
        <w:t xml:space="preserve">shall </w:t>
      </w:r>
      <w:r w:rsidR="00E60401" w:rsidRPr="00137DD4">
        <w:rPr>
          <w:lang w:val="en-GB"/>
        </w:rPr>
        <w:t>be i</w:t>
      </w:r>
      <w:r w:rsidRPr="00137DD4">
        <w:rPr>
          <w:lang w:val="en-GB"/>
        </w:rPr>
        <w:t xml:space="preserve">nvoiced in the amount of </w:t>
      </w:r>
      <w:r w:rsidR="001E2774" w:rsidRPr="00137DD4">
        <w:rPr>
          <w:lang w:val="en-GB"/>
        </w:rPr>
        <w:t>100</w:t>
      </w:r>
      <w:r w:rsidRPr="00137DD4">
        <w:rPr>
          <w:lang w:val="en-GB"/>
        </w:rPr>
        <w:t xml:space="preserve">% </w:t>
      </w:r>
      <w:r w:rsidR="001E2774" w:rsidRPr="00137DD4">
        <w:rPr>
          <w:lang w:val="en-GB"/>
        </w:rPr>
        <w:t xml:space="preserve">upon </w:t>
      </w:r>
      <w:r w:rsidR="0061036A" w:rsidRPr="00137DD4">
        <w:rPr>
          <w:lang w:val="en-GB"/>
        </w:rPr>
        <w:t xml:space="preserve">complete </w:t>
      </w:r>
      <w:r w:rsidR="00DD5407" w:rsidRPr="00137DD4">
        <w:rPr>
          <w:lang w:val="en-GB"/>
        </w:rPr>
        <w:t>delivery</w:t>
      </w:r>
      <w:r w:rsidR="009667D3" w:rsidRPr="00137DD4">
        <w:rPr>
          <w:lang w:val="en-GB"/>
        </w:rPr>
        <w:t xml:space="preserve"> of the </w:t>
      </w:r>
      <w:r w:rsidR="00F60776" w:rsidRPr="00137DD4">
        <w:rPr>
          <w:lang w:val="en-GB"/>
        </w:rPr>
        <w:t>Goods ordered by the Buyer and confirmed by the Seller in Order Confirmation.</w:t>
      </w:r>
      <w:r w:rsidRPr="00137DD4">
        <w:rPr>
          <w:lang w:val="en-GB"/>
        </w:rPr>
        <w:t xml:space="preserve"> </w:t>
      </w:r>
      <w:r w:rsidR="0098076D" w:rsidRPr="00137DD4">
        <w:rPr>
          <w:lang w:val="en-GB"/>
        </w:rPr>
        <w:t xml:space="preserve">Seller will issue an invoice upon each Order of Goods </w:t>
      </w:r>
      <w:r w:rsidR="004558F7" w:rsidRPr="00137DD4">
        <w:rPr>
          <w:lang w:val="en-GB"/>
        </w:rPr>
        <w:t xml:space="preserve">delivered </w:t>
      </w:r>
      <w:r w:rsidR="0098076D" w:rsidRPr="00137DD4">
        <w:rPr>
          <w:lang w:val="en-GB"/>
        </w:rPr>
        <w:t xml:space="preserve">to </w:t>
      </w:r>
      <w:r w:rsidR="004558F7" w:rsidRPr="00137DD4">
        <w:rPr>
          <w:lang w:val="en-GB"/>
        </w:rPr>
        <w:t xml:space="preserve">the </w:t>
      </w:r>
      <w:r w:rsidR="0098076D" w:rsidRPr="00137DD4">
        <w:rPr>
          <w:lang w:val="en-GB"/>
        </w:rPr>
        <w:t xml:space="preserve">Buyer. Payment term is </w:t>
      </w:r>
      <w:r w:rsidR="00DB1834" w:rsidRPr="00DB1834">
        <w:rPr>
          <w:highlight w:val="yellow"/>
          <w:lang w:val="en-GB"/>
        </w:rPr>
        <w:t>xxx</w:t>
      </w:r>
      <w:r w:rsidR="00DB1834" w:rsidRPr="00137DD4">
        <w:rPr>
          <w:lang w:val="en-GB"/>
        </w:rPr>
        <w:t xml:space="preserve"> </w:t>
      </w:r>
      <w:r w:rsidR="00DB1834">
        <w:rPr>
          <w:lang w:val="en-GB"/>
        </w:rPr>
        <w:t xml:space="preserve"> </w:t>
      </w:r>
      <w:r w:rsidR="0098076D" w:rsidRPr="00137DD4">
        <w:rPr>
          <w:lang w:val="en-GB"/>
        </w:rPr>
        <w:t xml:space="preserve">days from the date of delivery of the Goods on Incoterm 2020 DDP </w:t>
      </w:r>
      <w:r w:rsidR="00C80C74" w:rsidRPr="00137DD4">
        <w:rPr>
          <w:lang w:val="en-GB"/>
        </w:rPr>
        <w:t>Litvinov</w:t>
      </w:r>
      <w:r w:rsidR="00CD7917" w:rsidRPr="00137DD4">
        <w:rPr>
          <w:lang w:val="en-GB"/>
        </w:rPr>
        <w:t>:</w:t>
      </w:r>
    </w:p>
    <w:p w:rsidR="00CD7917" w:rsidRPr="00137DD4" w:rsidRDefault="00CD7917" w:rsidP="00CD7917">
      <w:pPr>
        <w:numPr>
          <w:ilvl w:val="0"/>
          <w:numId w:val="20"/>
        </w:numPr>
        <w:rPr>
          <w:lang w:val="en-GB"/>
        </w:rPr>
      </w:pPr>
      <w:r w:rsidRPr="00137DD4">
        <w:rPr>
          <w:lang w:val="en-GB"/>
        </w:rPr>
        <w:t>Receipt by the Buyer of the original of the properly issued invoice;</w:t>
      </w:r>
    </w:p>
    <w:p w:rsidR="00CD7917" w:rsidRPr="00137DD4" w:rsidRDefault="00CD7917" w:rsidP="00CD7917">
      <w:pPr>
        <w:numPr>
          <w:ilvl w:val="0"/>
          <w:numId w:val="20"/>
        </w:numPr>
        <w:rPr>
          <w:lang w:val="en-GB"/>
        </w:rPr>
      </w:pPr>
      <w:r w:rsidRPr="00137DD4">
        <w:rPr>
          <w:lang w:val="en-GB"/>
        </w:rPr>
        <w:t>Proper fulfilment of the Subject of this Contract and respective Order.</w:t>
      </w:r>
    </w:p>
    <w:p w:rsidR="00CD7917" w:rsidRPr="00137DD4" w:rsidRDefault="00CD7917" w:rsidP="00CD7917">
      <w:pPr>
        <w:ind w:left="360"/>
        <w:rPr>
          <w:lang w:val="en-GB"/>
        </w:rPr>
      </w:pPr>
      <w:r w:rsidRPr="00137DD4">
        <w:rPr>
          <w:lang w:val="en-GB"/>
        </w:rPr>
        <w:t xml:space="preserve">The above mentioned </w:t>
      </w:r>
      <w:r w:rsidR="00DB1834" w:rsidRPr="00DB1834">
        <w:rPr>
          <w:highlight w:val="yellow"/>
          <w:lang w:val="en-GB"/>
        </w:rPr>
        <w:t>xxx</w:t>
      </w:r>
      <w:r w:rsidR="00DB1834" w:rsidRPr="00137DD4">
        <w:rPr>
          <w:lang w:val="en-GB"/>
        </w:rPr>
        <w:t xml:space="preserve"> </w:t>
      </w:r>
      <w:r w:rsidRPr="00137DD4">
        <w:rPr>
          <w:lang w:val="en-GB"/>
        </w:rPr>
        <w:t>days term starts after fulfilment by the Seller all of the above indicated obligations jointly.</w:t>
      </w:r>
    </w:p>
    <w:p w:rsidR="00CD7917" w:rsidRPr="00137DD4" w:rsidRDefault="00CD7917" w:rsidP="00CD7917">
      <w:pPr>
        <w:ind w:left="360"/>
        <w:rPr>
          <w:lang w:val="en-GB"/>
        </w:rPr>
      </w:pPr>
      <w:r w:rsidRPr="00137DD4">
        <w:rPr>
          <w:lang w:val="en-GB"/>
        </w:rPr>
        <w:t>Seller will not apply value added tax (VAT) on the invoice.</w:t>
      </w:r>
    </w:p>
    <w:p w:rsidR="00744BD2" w:rsidRPr="00137DD4" w:rsidRDefault="00744BD2" w:rsidP="00FB00F8">
      <w:pPr>
        <w:ind w:left="360"/>
        <w:jc w:val="both"/>
        <w:rPr>
          <w:lang w:val="en-GB"/>
        </w:rPr>
      </w:pPr>
    </w:p>
    <w:p w:rsidR="007F27BF" w:rsidRPr="00137DD4" w:rsidRDefault="007F27BF" w:rsidP="00A55E28">
      <w:pPr>
        <w:pStyle w:val="Tekstpodstawowywcity2"/>
        <w:numPr>
          <w:ilvl w:val="1"/>
          <w:numId w:val="35"/>
        </w:numPr>
        <w:rPr>
          <w:sz w:val="20"/>
        </w:rPr>
      </w:pPr>
      <w:r w:rsidRPr="00137DD4">
        <w:rPr>
          <w:sz w:val="20"/>
        </w:rPr>
        <w:t>The invoice completed with t</w:t>
      </w:r>
      <w:r w:rsidR="00FA7113" w:rsidRPr="00137DD4">
        <w:rPr>
          <w:sz w:val="20"/>
        </w:rPr>
        <w:t>he data according to Article 3.4</w:t>
      </w:r>
      <w:r w:rsidRPr="00137DD4">
        <w:rPr>
          <w:sz w:val="20"/>
        </w:rPr>
        <w:t xml:space="preserve"> </w:t>
      </w:r>
      <w:r w:rsidR="00FA7113" w:rsidRPr="00137DD4">
        <w:rPr>
          <w:sz w:val="20"/>
        </w:rPr>
        <w:t>shall</w:t>
      </w:r>
      <w:r w:rsidRPr="00137DD4">
        <w:rPr>
          <w:sz w:val="20"/>
        </w:rPr>
        <w:t xml:space="preserve"> be mailed to Buyer´s address, i.e. </w:t>
      </w:r>
      <w:r w:rsidR="00DE2378" w:rsidRPr="00137DD4">
        <w:rPr>
          <w:sz w:val="20"/>
        </w:rPr>
        <w:t xml:space="preserve">ORLEN </w:t>
      </w:r>
      <w:proofErr w:type="spellStart"/>
      <w:r w:rsidR="00DE2378" w:rsidRPr="00137DD4">
        <w:rPr>
          <w:sz w:val="20"/>
        </w:rPr>
        <w:t>Unipetrol</w:t>
      </w:r>
      <w:proofErr w:type="spellEnd"/>
      <w:r w:rsidRPr="00137DD4">
        <w:rPr>
          <w:sz w:val="20"/>
        </w:rPr>
        <w:t xml:space="preserve"> RPA, CZ-436 70 </w:t>
      </w:r>
      <w:proofErr w:type="spellStart"/>
      <w:r w:rsidRPr="00137DD4">
        <w:rPr>
          <w:sz w:val="20"/>
        </w:rPr>
        <w:t>Litvínov</w:t>
      </w:r>
      <w:proofErr w:type="spellEnd"/>
      <w:r w:rsidRPr="00137DD4">
        <w:rPr>
          <w:sz w:val="20"/>
        </w:rPr>
        <w:t xml:space="preserve">, Czech Republic. The electronic form will be sent to email address: </w:t>
      </w:r>
      <w:r w:rsidR="00DE2378" w:rsidRPr="00137DD4">
        <w:rPr>
          <w:b/>
          <w:bCs/>
          <w:sz w:val="20"/>
        </w:rPr>
        <w:t>faktury.RPA2@unipetrol.cz</w:t>
      </w:r>
    </w:p>
    <w:p w:rsidR="007F27BF" w:rsidRPr="00137DD4" w:rsidRDefault="007F27BF" w:rsidP="007F27BF">
      <w:pPr>
        <w:pStyle w:val="Tekstpodstawowywcity2"/>
        <w:ind w:left="1080"/>
        <w:rPr>
          <w:sz w:val="20"/>
        </w:rPr>
      </w:pPr>
    </w:p>
    <w:p w:rsidR="00FB00F8" w:rsidRPr="00137DD4" w:rsidRDefault="00D62F63" w:rsidP="00A55E28">
      <w:pPr>
        <w:pStyle w:val="Tekstpodstawowywcity2"/>
        <w:numPr>
          <w:ilvl w:val="1"/>
          <w:numId w:val="35"/>
        </w:numPr>
        <w:rPr>
          <w:sz w:val="20"/>
        </w:rPr>
      </w:pPr>
      <w:r w:rsidRPr="00137DD4">
        <w:rPr>
          <w:sz w:val="20"/>
        </w:rPr>
        <w:t xml:space="preserve">Properly issued </w:t>
      </w:r>
      <w:r w:rsidR="00FB00F8" w:rsidRPr="00137DD4">
        <w:rPr>
          <w:sz w:val="20"/>
        </w:rPr>
        <w:t>Invoice</w:t>
      </w:r>
      <w:r w:rsidRPr="00137DD4">
        <w:rPr>
          <w:sz w:val="20"/>
        </w:rPr>
        <w:t xml:space="preserve"> in addition to statutory requirement, shall include the following information</w:t>
      </w:r>
      <w:r w:rsidR="00FB00F8" w:rsidRPr="00137DD4">
        <w:rPr>
          <w:sz w:val="20"/>
        </w:rPr>
        <w:t>:</w:t>
      </w:r>
    </w:p>
    <w:p w:rsidR="00FB00F8" w:rsidRPr="00137DD4" w:rsidRDefault="00FB00F8" w:rsidP="00FA7113">
      <w:pPr>
        <w:numPr>
          <w:ilvl w:val="0"/>
          <w:numId w:val="1"/>
        </w:numPr>
        <w:tabs>
          <w:tab w:val="clear" w:pos="360"/>
        </w:tabs>
        <w:ind w:left="284" w:firstLine="0"/>
        <w:jc w:val="both"/>
        <w:rPr>
          <w:lang w:val="en-US"/>
        </w:rPr>
      </w:pPr>
      <w:r w:rsidRPr="00137DD4">
        <w:rPr>
          <w:lang w:val="en-US"/>
        </w:rPr>
        <w:t>identification of the entitled and obligated person, registered office, ID No., Tax ID No.,</w:t>
      </w:r>
    </w:p>
    <w:p w:rsidR="00FB00F8" w:rsidRPr="00137DD4" w:rsidRDefault="00FB00F8" w:rsidP="00FA7113">
      <w:pPr>
        <w:numPr>
          <w:ilvl w:val="0"/>
          <w:numId w:val="1"/>
        </w:numPr>
        <w:tabs>
          <w:tab w:val="clear" w:pos="360"/>
        </w:tabs>
        <w:ind w:left="284" w:firstLine="0"/>
        <w:jc w:val="both"/>
        <w:rPr>
          <w:lang w:val="en-US"/>
        </w:rPr>
      </w:pPr>
      <w:r w:rsidRPr="00137DD4">
        <w:rPr>
          <w:lang w:val="en-US"/>
        </w:rPr>
        <w:t xml:space="preserve">Contract no., </w:t>
      </w:r>
      <w:r w:rsidR="00D62F63" w:rsidRPr="00137DD4">
        <w:rPr>
          <w:lang w:val="en-US"/>
        </w:rPr>
        <w:t>Order</w:t>
      </w:r>
      <w:r w:rsidRPr="00137DD4">
        <w:rPr>
          <w:lang w:val="en-US"/>
        </w:rPr>
        <w:t xml:space="preserve"> no., Invoice no.,</w:t>
      </w:r>
    </w:p>
    <w:p w:rsidR="00FB00F8" w:rsidRPr="00137DD4" w:rsidRDefault="00FB00F8" w:rsidP="00FA7113">
      <w:pPr>
        <w:numPr>
          <w:ilvl w:val="0"/>
          <w:numId w:val="1"/>
        </w:numPr>
        <w:tabs>
          <w:tab w:val="clear" w:pos="360"/>
        </w:tabs>
        <w:ind w:left="284" w:firstLine="0"/>
        <w:jc w:val="both"/>
        <w:rPr>
          <w:lang w:val="en-US"/>
        </w:rPr>
      </w:pPr>
      <w:r w:rsidRPr="00137DD4">
        <w:rPr>
          <w:lang w:val="en-US"/>
        </w:rPr>
        <w:t xml:space="preserve">day of issue, day of maturity that shall fall due </w:t>
      </w:r>
      <w:r w:rsidR="00DB1834" w:rsidRPr="00DB1834">
        <w:rPr>
          <w:highlight w:val="yellow"/>
          <w:lang w:val="en-GB"/>
        </w:rPr>
        <w:t>xxx</w:t>
      </w:r>
      <w:r w:rsidR="00606DBA" w:rsidRPr="00137DD4">
        <w:rPr>
          <w:lang w:val="en-US"/>
        </w:rPr>
        <w:t xml:space="preserve"> </w:t>
      </w:r>
      <w:r w:rsidR="00D62F63" w:rsidRPr="00137DD4">
        <w:rPr>
          <w:lang w:val="en-US"/>
        </w:rPr>
        <w:t>(</w:t>
      </w:r>
      <w:r w:rsidR="00DB1834" w:rsidRPr="00DB1834">
        <w:rPr>
          <w:highlight w:val="yellow"/>
          <w:lang w:val="en-GB"/>
        </w:rPr>
        <w:t>xxx</w:t>
      </w:r>
      <w:r w:rsidR="00D62F63" w:rsidRPr="00137DD4">
        <w:rPr>
          <w:lang w:val="en-US"/>
        </w:rPr>
        <w:t>)</w:t>
      </w:r>
      <w:r w:rsidRPr="00137DD4">
        <w:rPr>
          <w:lang w:val="en-US"/>
        </w:rPr>
        <w:t xml:space="preserve"> days after delivery of the Invoice to </w:t>
      </w:r>
      <w:r w:rsidR="00A55E28" w:rsidRPr="00137DD4">
        <w:rPr>
          <w:lang w:val="en-US"/>
        </w:rPr>
        <w:t xml:space="preserve">  </w:t>
      </w:r>
      <w:r w:rsidRPr="00137DD4">
        <w:rPr>
          <w:lang w:val="en-US"/>
        </w:rPr>
        <w:t xml:space="preserve">the </w:t>
      </w:r>
      <w:r w:rsidR="00D62F63" w:rsidRPr="00137DD4">
        <w:rPr>
          <w:lang w:val="en-US"/>
        </w:rPr>
        <w:t>Buyer</w:t>
      </w:r>
      <w:r w:rsidRPr="00137DD4">
        <w:rPr>
          <w:lang w:val="en-US"/>
        </w:rPr>
        <w:t xml:space="preserve"> and the day of taxable performance,</w:t>
      </w:r>
    </w:p>
    <w:p w:rsidR="006D1658" w:rsidRPr="00137DD4" w:rsidRDefault="00FB00F8" w:rsidP="00FA7113">
      <w:pPr>
        <w:numPr>
          <w:ilvl w:val="0"/>
          <w:numId w:val="1"/>
        </w:numPr>
        <w:tabs>
          <w:tab w:val="clear" w:pos="360"/>
        </w:tabs>
        <w:ind w:left="284" w:firstLine="0"/>
        <w:jc w:val="both"/>
        <w:rPr>
          <w:lang w:val="en-US"/>
        </w:rPr>
      </w:pPr>
      <w:r w:rsidRPr="00137DD4">
        <w:rPr>
          <w:lang w:val="en-US"/>
        </w:rPr>
        <w:t>identification of the bank and account no. for payment,</w:t>
      </w:r>
    </w:p>
    <w:p w:rsidR="00FB00F8" w:rsidRPr="00137DD4" w:rsidRDefault="00FB00F8" w:rsidP="00FA7113">
      <w:pPr>
        <w:numPr>
          <w:ilvl w:val="0"/>
          <w:numId w:val="1"/>
        </w:numPr>
        <w:tabs>
          <w:tab w:val="clear" w:pos="360"/>
        </w:tabs>
        <w:ind w:left="284" w:firstLine="0"/>
        <w:jc w:val="both"/>
        <w:rPr>
          <w:lang w:val="en-US"/>
        </w:rPr>
      </w:pPr>
      <w:r w:rsidRPr="00137DD4">
        <w:rPr>
          <w:lang w:val="en-US"/>
        </w:rPr>
        <w:t>IBAN</w:t>
      </w:r>
      <w:r w:rsidR="006D1658" w:rsidRPr="00137DD4">
        <w:rPr>
          <w:lang w:val="en-US"/>
        </w:rPr>
        <w:t xml:space="preserve"> code</w:t>
      </w:r>
    </w:p>
    <w:p w:rsidR="00FB00F8" w:rsidRPr="00137DD4" w:rsidRDefault="00FB00F8" w:rsidP="00FA7113">
      <w:pPr>
        <w:numPr>
          <w:ilvl w:val="0"/>
          <w:numId w:val="1"/>
        </w:numPr>
        <w:tabs>
          <w:tab w:val="clear" w:pos="360"/>
        </w:tabs>
        <w:ind w:left="284" w:firstLine="0"/>
        <w:jc w:val="both"/>
        <w:rPr>
          <w:lang w:val="en-US"/>
        </w:rPr>
      </w:pPr>
      <w:r w:rsidRPr="00137DD4">
        <w:rPr>
          <w:lang w:val="en-US"/>
        </w:rPr>
        <w:t>invoiced amount excl. VAT</w:t>
      </w:r>
    </w:p>
    <w:p w:rsidR="00FB00F8" w:rsidRPr="00137DD4" w:rsidRDefault="00FB00F8" w:rsidP="00FA7113">
      <w:pPr>
        <w:numPr>
          <w:ilvl w:val="0"/>
          <w:numId w:val="1"/>
        </w:numPr>
        <w:tabs>
          <w:tab w:val="clear" w:pos="360"/>
        </w:tabs>
        <w:ind w:left="284" w:firstLine="0"/>
        <w:jc w:val="both"/>
        <w:rPr>
          <w:lang w:val="en-US"/>
        </w:rPr>
      </w:pPr>
      <w:r w:rsidRPr="00137DD4">
        <w:rPr>
          <w:lang w:val="en-US"/>
        </w:rPr>
        <w:t>identification of the Goods and the date of delivery,</w:t>
      </w:r>
    </w:p>
    <w:p w:rsidR="00FB00F8" w:rsidRPr="00137DD4" w:rsidRDefault="00FB00F8" w:rsidP="00FA7113">
      <w:pPr>
        <w:numPr>
          <w:ilvl w:val="0"/>
          <w:numId w:val="1"/>
        </w:numPr>
        <w:tabs>
          <w:tab w:val="clear" w:pos="360"/>
        </w:tabs>
        <w:ind w:left="284" w:firstLine="0"/>
        <w:jc w:val="both"/>
        <w:rPr>
          <w:lang w:val="en-US"/>
        </w:rPr>
      </w:pPr>
      <w:r w:rsidRPr="00137DD4">
        <w:rPr>
          <w:lang w:val="en-US"/>
        </w:rPr>
        <w:t>signature of an authorized person and the Seller's stamp and other essentials required by applicable laws, especially tax and accountancy laws,</w:t>
      </w:r>
    </w:p>
    <w:p w:rsidR="00D1486B" w:rsidRPr="00C253C2" w:rsidRDefault="00FB00F8" w:rsidP="00C253C2">
      <w:pPr>
        <w:numPr>
          <w:ilvl w:val="0"/>
          <w:numId w:val="1"/>
        </w:numPr>
        <w:tabs>
          <w:tab w:val="clear" w:pos="360"/>
        </w:tabs>
        <w:ind w:left="284" w:firstLine="0"/>
        <w:jc w:val="both"/>
        <w:rPr>
          <w:lang w:val="en-US"/>
        </w:rPr>
      </w:pPr>
      <w:r w:rsidRPr="00137DD4">
        <w:rPr>
          <w:lang w:val="en-US"/>
        </w:rPr>
        <w:t>information on registration in the Commercial or other register, in case of Commercial Register including section and file information,</w:t>
      </w:r>
    </w:p>
    <w:p w:rsidR="007A234D" w:rsidRPr="00137DD4" w:rsidRDefault="007A234D" w:rsidP="00886D98">
      <w:pPr>
        <w:pStyle w:val="Tekstpodstawowywcity3"/>
        <w:ind w:left="0" w:firstLine="0"/>
        <w:rPr>
          <w:sz w:val="20"/>
        </w:rPr>
      </w:pPr>
    </w:p>
    <w:p w:rsidR="000A0508" w:rsidRPr="00137DD4" w:rsidRDefault="000A0508" w:rsidP="00A55E28">
      <w:pPr>
        <w:numPr>
          <w:ilvl w:val="0"/>
          <w:numId w:val="35"/>
        </w:numPr>
        <w:ind w:left="284" w:firstLine="0"/>
        <w:jc w:val="center"/>
        <w:rPr>
          <w:b/>
          <w:caps/>
          <w:lang w:val="en-US"/>
        </w:rPr>
      </w:pPr>
      <w:r w:rsidRPr="00137DD4">
        <w:rPr>
          <w:b/>
          <w:caps/>
          <w:lang w:val="en-US"/>
        </w:rPr>
        <w:t xml:space="preserve">Delivery </w:t>
      </w:r>
      <w:r w:rsidR="00373E90" w:rsidRPr="00137DD4">
        <w:rPr>
          <w:b/>
          <w:caps/>
          <w:lang w:val="en-US"/>
        </w:rPr>
        <w:t>TERMS AND CONDITIONS</w:t>
      </w:r>
    </w:p>
    <w:p w:rsidR="000A0508" w:rsidRPr="00137DD4" w:rsidRDefault="000A0508" w:rsidP="00886D98">
      <w:pPr>
        <w:jc w:val="both"/>
        <w:rPr>
          <w:b/>
          <w:caps/>
          <w:lang w:val="en-US"/>
        </w:rPr>
      </w:pPr>
    </w:p>
    <w:p w:rsidR="00092BE9" w:rsidRPr="00137DD4" w:rsidRDefault="002444AB" w:rsidP="0029131B">
      <w:pPr>
        <w:numPr>
          <w:ilvl w:val="1"/>
          <w:numId w:val="35"/>
        </w:numPr>
        <w:jc w:val="both"/>
        <w:rPr>
          <w:lang w:val="en-US"/>
        </w:rPr>
      </w:pPr>
      <w:r>
        <w:rPr>
          <w:lang w:val="en-US"/>
        </w:rPr>
        <w:t>D</w:t>
      </w:r>
      <w:r w:rsidR="00107D23" w:rsidRPr="00137DD4">
        <w:rPr>
          <w:lang w:val="en-US"/>
        </w:rPr>
        <w:t>elivery</w:t>
      </w:r>
      <w:r w:rsidR="00DB1834">
        <w:rPr>
          <w:lang w:val="en-US"/>
        </w:rPr>
        <w:t xml:space="preserve"> date</w:t>
      </w:r>
      <w:r w:rsidR="00107D23" w:rsidRPr="00137DD4">
        <w:rPr>
          <w:lang w:val="en-US"/>
        </w:rPr>
        <w:t xml:space="preserve"> of the </w:t>
      </w:r>
      <w:r w:rsidR="006A66B8" w:rsidRPr="00137DD4">
        <w:rPr>
          <w:lang w:val="en-US"/>
        </w:rPr>
        <w:t>Goods</w:t>
      </w:r>
      <w:r w:rsidR="00602632" w:rsidRPr="00137DD4">
        <w:rPr>
          <w:lang w:val="en-US"/>
        </w:rPr>
        <w:t xml:space="preserve"> </w:t>
      </w:r>
      <w:r w:rsidR="00342606" w:rsidRPr="00137DD4">
        <w:rPr>
          <w:lang w:val="en-US"/>
        </w:rPr>
        <w:t xml:space="preserve">for </w:t>
      </w:r>
      <w:r w:rsidR="003F77E1" w:rsidRPr="00137DD4">
        <w:rPr>
          <w:lang w:val="en-US"/>
        </w:rPr>
        <w:t>the</w:t>
      </w:r>
      <w:r w:rsidR="006A66B8" w:rsidRPr="00137DD4">
        <w:rPr>
          <w:lang w:val="en-US"/>
        </w:rPr>
        <w:t xml:space="preserve"> </w:t>
      </w:r>
      <w:r w:rsidR="007F27BF" w:rsidRPr="00137DD4">
        <w:rPr>
          <w:lang w:val="en-US"/>
        </w:rPr>
        <w:t>U</w:t>
      </w:r>
      <w:r w:rsidR="00342606" w:rsidRPr="00137DD4">
        <w:rPr>
          <w:lang w:val="en-US"/>
        </w:rPr>
        <w:t>nit</w:t>
      </w:r>
      <w:r w:rsidR="00EC5D74" w:rsidRPr="00137DD4">
        <w:rPr>
          <w:lang w:val="en-US"/>
        </w:rPr>
        <w:t xml:space="preserve"> </w:t>
      </w:r>
      <w:r w:rsidR="006A66B8" w:rsidRPr="00137DD4">
        <w:rPr>
          <w:lang w:val="en-US"/>
        </w:rPr>
        <w:t xml:space="preserve">is </w:t>
      </w:r>
      <w:r w:rsidR="00DB1834" w:rsidRPr="00DB1834">
        <w:rPr>
          <w:highlight w:val="yellow"/>
          <w:lang w:val="en-GB"/>
        </w:rPr>
        <w:t>xxx</w:t>
      </w:r>
      <w:r w:rsidR="00DB1834" w:rsidRPr="00137DD4">
        <w:rPr>
          <w:lang w:val="en-US"/>
        </w:rPr>
        <w:t xml:space="preserve"> </w:t>
      </w:r>
      <w:r w:rsidR="006A66B8" w:rsidRPr="00137DD4">
        <w:rPr>
          <w:lang w:val="en-US"/>
        </w:rPr>
        <w:t xml:space="preserve">and </w:t>
      </w:r>
      <w:r w:rsidR="00027030" w:rsidRPr="00137DD4">
        <w:rPr>
          <w:lang w:val="en-US"/>
        </w:rPr>
        <w:t xml:space="preserve">shall </w:t>
      </w:r>
      <w:r w:rsidR="000A0508" w:rsidRPr="00137DD4">
        <w:rPr>
          <w:lang w:val="en-US"/>
        </w:rPr>
        <w:t>be delivered</w:t>
      </w:r>
      <w:r w:rsidR="006301CD" w:rsidRPr="00137DD4">
        <w:rPr>
          <w:lang w:val="en-US"/>
        </w:rPr>
        <w:t xml:space="preserve"> </w:t>
      </w:r>
      <w:r w:rsidR="001E7C77" w:rsidRPr="00137DD4">
        <w:rPr>
          <w:lang w:val="en-US"/>
        </w:rPr>
        <w:t>according</w:t>
      </w:r>
      <w:r w:rsidR="006A66B8" w:rsidRPr="00137DD4">
        <w:rPr>
          <w:lang w:val="en-US"/>
        </w:rPr>
        <w:t xml:space="preserve"> to date indicated in the separate Order, unless agreed otherwise by the Contracting Parties.</w:t>
      </w:r>
      <w:r w:rsidR="001E7C77" w:rsidRPr="00137DD4">
        <w:rPr>
          <w:lang w:val="en-US"/>
        </w:rPr>
        <w:t xml:space="preserve"> </w:t>
      </w:r>
      <w:r w:rsidR="006A66B8" w:rsidRPr="00137DD4">
        <w:rPr>
          <w:lang w:val="en-US"/>
        </w:rPr>
        <w:t xml:space="preserve">Further deliveries are subject to separate Order placement by the Buyer. All Orders by default shall be delivered acc. </w:t>
      </w:r>
      <w:r w:rsidR="007B248B" w:rsidRPr="00137DD4">
        <w:rPr>
          <w:lang w:val="en-US"/>
        </w:rPr>
        <w:t>to</w:t>
      </w:r>
      <w:r w:rsidR="006A66B8" w:rsidRPr="00137DD4">
        <w:rPr>
          <w:lang w:val="en-US"/>
        </w:rPr>
        <w:t xml:space="preserve"> </w:t>
      </w:r>
      <w:r w:rsidR="001E7C77" w:rsidRPr="00137DD4">
        <w:rPr>
          <w:lang w:val="en-US"/>
        </w:rPr>
        <w:t xml:space="preserve">DDP </w:t>
      </w:r>
      <w:r w:rsidR="00DB1834" w:rsidRPr="00DB1834">
        <w:rPr>
          <w:highlight w:val="yellow"/>
          <w:lang w:val="en-GB"/>
        </w:rPr>
        <w:t>xxx</w:t>
      </w:r>
      <w:r w:rsidR="006A66B8" w:rsidRPr="00137DD4">
        <w:rPr>
          <w:lang w:val="en-US"/>
        </w:rPr>
        <w:t xml:space="preserve"> Incoterms® 202</w:t>
      </w:r>
      <w:r w:rsidR="001E7C77" w:rsidRPr="00137DD4">
        <w:rPr>
          <w:lang w:val="en-US"/>
        </w:rPr>
        <w:t>0 rules</w:t>
      </w:r>
      <w:r w:rsidR="001E7C77" w:rsidRPr="00137DD4">
        <w:rPr>
          <w:b/>
          <w:lang w:val="en-US"/>
        </w:rPr>
        <w:t xml:space="preserve">, </w:t>
      </w:r>
      <w:r w:rsidR="007B248B" w:rsidRPr="00137DD4">
        <w:rPr>
          <w:lang w:val="en-US"/>
        </w:rPr>
        <w:t>unless agreed ot</w:t>
      </w:r>
      <w:r w:rsidR="006A66B8" w:rsidRPr="00137DD4">
        <w:rPr>
          <w:lang w:val="en-US"/>
        </w:rPr>
        <w:t xml:space="preserve">herwise by the Contracting Parties. </w:t>
      </w:r>
      <w:r w:rsidR="007B248B" w:rsidRPr="00137DD4">
        <w:rPr>
          <w:lang w:val="en-GB"/>
        </w:rPr>
        <w:t>Delivery details and contact person will be specified in each Order, which will be issued by Buyer after Contract execution.  Seller shall confirm the Purchase Order by a written Order confirmation within 5 calendar days from Order submission, after this period of time Order submitted by the Buyer is deemed accepted by the Seller.</w:t>
      </w:r>
    </w:p>
    <w:p w:rsidR="002D12BA" w:rsidRPr="00137DD4" w:rsidRDefault="002D12BA" w:rsidP="00092BE9">
      <w:pPr>
        <w:rPr>
          <w:lang w:val="en-GB"/>
        </w:rPr>
      </w:pPr>
    </w:p>
    <w:p w:rsidR="007B248B" w:rsidRPr="00137DD4" w:rsidRDefault="007B248B" w:rsidP="0029131B">
      <w:pPr>
        <w:numPr>
          <w:ilvl w:val="1"/>
          <w:numId w:val="35"/>
        </w:numPr>
        <w:rPr>
          <w:lang w:val="en-GB"/>
        </w:rPr>
      </w:pPr>
      <w:r w:rsidRPr="00137DD4">
        <w:rPr>
          <w:lang w:val="en-GB"/>
        </w:rPr>
        <w:t>The Seller shall (among complying with legal regulations relevant for the given Goods), unless otherwise stipulated by the Order, make available to the Buyer the following documents before or along with each Goods delivery according to the agreed DDP Incoterm (Incoterms 2020):</w:t>
      </w:r>
    </w:p>
    <w:p w:rsidR="00DB0622" w:rsidRPr="00137DD4" w:rsidRDefault="00DB0622" w:rsidP="00DB0622">
      <w:pPr>
        <w:numPr>
          <w:ilvl w:val="0"/>
          <w:numId w:val="16"/>
        </w:numPr>
        <w:jc w:val="both"/>
        <w:rPr>
          <w:lang w:val="it-IT"/>
        </w:rPr>
      </w:pPr>
      <w:r w:rsidRPr="00137DD4">
        <w:rPr>
          <w:lang w:val="it-IT"/>
        </w:rPr>
        <w:t>Delivery Note</w:t>
      </w:r>
      <w:r w:rsidR="00B94478" w:rsidRPr="00137DD4">
        <w:rPr>
          <w:lang w:val="it-IT"/>
        </w:rPr>
        <w:t xml:space="preserve">, </w:t>
      </w:r>
    </w:p>
    <w:p w:rsidR="00DB0622" w:rsidRPr="00137DD4" w:rsidRDefault="00DB0622" w:rsidP="00DB0622">
      <w:pPr>
        <w:numPr>
          <w:ilvl w:val="0"/>
          <w:numId w:val="16"/>
        </w:numPr>
        <w:jc w:val="both"/>
        <w:rPr>
          <w:lang w:val="it-IT"/>
        </w:rPr>
      </w:pPr>
      <w:r w:rsidRPr="00137DD4">
        <w:rPr>
          <w:lang w:val="it-IT"/>
        </w:rPr>
        <w:t>Pro-forma Invoice (copy)</w:t>
      </w:r>
    </w:p>
    <w:p w:rsidR="007B248B" w:rsidRPr="00137DD4" w:rsidRDefault="00B94478" w:rsidP="00AE6CF8">
      <w:pPr>
        <w:numPr>
          <w:ilvl w:val="0"/>
          <w:numId w:val="16"/>
        </w:numPr>
        <w:jc w:val="both"/>
        <w:rPr>
          <w:lang w:val="en-US"/>
        </w:rPr>
      </w:pPr>
      <w:r w:rsidRPr="00137DD4">
        <w:rPr>
          <w:lang w:val="en-US"/>
        </w:rPr>
        <w:t xml:space="preserve">CMR copy if applicable, </w:t>
      </w:r>
      <w:r w:rsidR="007B248B" w:rsidRPr="00137DD4">
        <w:rPr>
          <w:lang w:val="en-US"/>
        </w:rPr>
        <w:t>Certificate(s) of Analysis</w:t>
      </w:r>
      <w:r w:rsidR="003F77E1" w:rsidRPr="00137DD4">
        <w:rPr>
          <w:lang w:val="en-US"/>
        </w:rPr>
        <w:t>;</w:t>
      </w:r>
    </w:p>
    <w:p w:rsidR="003F77E1" w:rsidRPr="00137DD4" w:rsidRDefault="003F77E1" w:rsidP="00AE6CF8">
      <w:pPr>
        <w:numPr>
          <w:ilvl w:val="0"/>
          <w:numId w:val="16"/>
        </w:numPr>
        <w:jc w:val="both"/>
        <w:rPr>
          <w:lang w:val="en-US"/>
        </w:rPr>
      </w:pPr>
      <w:r w:rsidRPr="00137DD4">
        <w:rPr>
          <w:lang w:val="en-US"/>
        </w:rPr>
        <w:t>Specification of the Goods with total amount, total weight, measurements and packaging type, size, weight;</w:t>
      </w:r>
    </w:p>
    <w:p w:rsidR="007B248B" w:rsidRPr="00137DD4" w:rsidRDefault="007B248B" w:rsidP="00AE6CF8">
      <w:pPr>
        <w:numPr>
          <w:ilvl w:val="0"/>
          <w:numId w:val="16"/>
        </w:numPr>
        <w:jc w:val="both"/>
        <w:rPr>
          <w:lang w:val="en-US"/>
        </w:rPr>
      </w:pPr>
      <w:r w:rsidRPr="00137DD4">
        <w:rPr>
          <w:lang w:val="en-US"/>
        </w:rPr>
        <w:t>Certificate of Origin</w:t>
      </w:r>
      <w:r w:rsidR="00DF1C17" w:rsidRPr="00137DD4">
        <w:rPr>
          <w:lang w:val="en-US"/>
        </w:rPr>
        <w:t xml:space="preserve"> including</w:t>
      </w:r>
      <w:r w:rsidR="002D12BA" w:rsidRPr="00137DD4">
        <w:rPr>
          <w:lang w:val="en-US"/>
        </w:rPr>
        <w:t xml:space="preserve"> </w:t>
      </w:r>
      <w:r w:rsidR="00DF1C17" w:rsidRPr="00137DD4">
        <w:rPr>
          <w:lang w:val="en-US"/>
        </w:rPr>
        <w:t>CN code and Country of Origin</w:t>
      </w:r>
    </w:p>
    <w:p w:rsidR="005E7855" w:rsidRPr="00137DD4" w:rsidRDefault="007B248B" w:rsidP="005E7855">
      <w:pPr>
        <w:numPr>
          <w:ilvl w:val="0"/>
          <w:numId w:val="16"/>
        </w:numPr>
        <w:jc w:val="both"/>
        <w:rPr>
          <w:lang w:val="en-US"/>
        </w:rPr>
      </w:pPr>
      <w:r w:rsidRPr="00137DD4">
        <w:rPr>
          <w:lang w:val="en-US"/>
        </w:rPr>
        <w:lastRenderedPageBreak/>
        <w:t xml:space="preserve">Material Safety Data Sheets in Czech language (only electronic form send to </w:t>
      </w:r>
      <w:hyperlink r:id="rId11" w:history="1">
        <w:r w:rsidR="00BD502F" w:rsidRPr="00137DD4">
          <w:rPr>
            <w:rStyle w:val="Hipercze"/>
            <w:lang w:val="en-US"/>
          </w:rPr>
          <w:t>milan.podhora@unipetrol.cz</w:t>
        </w:r>
      </w:hyperlink>
      <w:r w:rsidRPr="00137DD4">
        <w:rPr>
          <w:lang w:val="en-US"/>
        </w:rPr>
        <w:t>)</w:t>
      </w:r>
      <w:r w:rsidR="003F77E1" w:rsidRPr="00137DD4">
        <w:rPr>
          <w:lang w:val="en-US"/>
        </w:rPr>
        <w:t>;</w:t>
      </w:r>
    </w:p>
    <w:p w:rsidR="000355DD" w:rsidRPr="00137DD4" w:rsidRDefault="003F77E1" w:rsidP="005E7855">
      <w:pPr>
        <w:numPr>
          <w:ilvl w:val="0"/>
          <w:numId w:val="16"/>
        </w:numPr>
        <w:jc w:val="both"/>
        <w:rPr>
          <w:lang w:val="en-US"/>
        </w:rPr>
      </w:pPr>
      <w:r w:rsidRPr="00137DD4">
        <w:rPr>
          <w:lang w:val="en-US"/>
        </w:rPr>
        <w:t>Manual for proper storage of the Goods;</w:t>
      </w:r>
    </w:p>
    <w:p w:rsidR="000355DD" w:rsidRPr="00137DD4" w:rsidRDefault="000355DD" w:rsidP="000355DD">
      <w:pPr>
        <w:ind w:left="284"/>
        <w:jc w:val="both"/>
        <w:rPr>
          <w:b/>
          <w:lang w:val="en-US"/>
        </w:rPr>
      </w:pPr>
      <w:r w:rsidRPr="00137DD4">
        <w:rPr>
          <w:b/>
          <w:lang w:val="en-US"/>
        </w:rPr>
        <w:t>All required documents shall be in Czech language, if feasible. Otherwise, English language shall be sufficient.</w:t>
      </w:r>
    </w:p>
    <w:p w:rsidR="00BD502F" w:rsidRPr="00137DD4" w:rsidRDefault="00BD502F" w:rsidP="00BD502F">
      <w:pPr>
        <w:ind w:left="720"/>
        <w:jc w:val="both"/>
        <w:rPr>
          <w:lang w:val="en-GB"/>
        </w:rPr>
      </w:pPr>
    </w:p>
    <w:p w:rsidR="00D0774A" w:rsidRPr="00137DD4" w:rsidRDefault="00D0774A" w:rsidP="0029131B">
      <w:pPr>
        <w:pStyle w:val="Tekstpodstawowywcity3"/>
        <w:numPr>
          <w:ilvl w:val="1"/>
          <w:numId w:val="35"/>
        </w:numPr>
        <w:rPr>
          <w:sz w:val="20"/>
          <w:lang w:val="en-GB"/>
        </w:rPr>
      </w:pPr>
      <w:r w:rsidRPr="00137DD4">
        <w:rPr>
          <w:sz w:val="20"/>
          <w:lang w:val="en-GB"/>
        </w:rPr>
        <w:t>Seller shall provide suitable protection and packaging for the Goods to ensure arrival of the Goods at destination in satisfactory condition as requested here below. The shipment must bear Buyer’s Contract No., Order No., Seller’s quality-control number(s), and Goods expiration date (if relevant); show gross, tare and net weight and/or quantity, and any other information or markings as specifically requested by Buyer. At the minimum, Seller must mark materials according to local and international regulations, including identification of hazardous or dangerous materials. Seller will not charge Buyer for packing or related expenses unless expressly agreed otherwise. No packaging will be considered returnable in condition for direct and immediate re-use unless clearly identified by Seller in writing, in which case Buyer shall return packaging to Seller at Seller’s cost. Seller agrees to provide appropriate support to Buyer to enable compliance with local or international regulations for proper return, disposal, and/or recycling of packaging waste materials. The big bags shall be placed on wooden pallets in the lorry (trailer) in such a way that side unloading by forklift is possible.</w:t>
      </w:r>
    </w:p>
    <w:p w:rsidR="00D0774A" w:rsidRPr="00137DD4" w:rsidRDefault="00D0774A" w:rsidP="003A3D8E">
      <w:pPr>
        <w:rPr>
          <w:lang w:val="en-GB"/>
        </w:rPr>
      </w:pPr>
    </w:p>
    <w:p w:rsidR="004845F1" w:rsidRPr="00137DD4" w:rsidRDefault="004845F1" w:rsidP="0029131B">
      <w:pPr>
        <w:pStyle w:val="Tekstpodstawowywcity3"/>
        <w:numPr>
          <w:ilvl w:val="1"/>
          <w:numId w:val="35"/>
        </w:numPr>
        <w:rPr>
          <w:sz w:val="20"/>
        </w:rPr>
      </w:pPr>
      <w:r w:rsidRPr="00137DD4">
        <w:rPr>
          <w:sz w:val="20"/>
        </w:rPr>
        <w:t xml:space="preserve">Where relevant, Seller is obliged to observe HSEQ regulations listed in </w:t>
      </w:r>
      <w:r w:rsidR="00F66839" w:rsidRPr="00137DD4">
        <w:rPr>
          <w:sz w:val="20"/>
        </w:rPr>
        <w:t>Enclosure</w:t>
      </w:r>
      <w:r w:rsidR="001D1D76" w:rsidRPr="00137DD4">
        <w:rPr>
          <w:sz w:val="20"/>
        </w:rPr>
        <w:t xml:space="preserve"> 4</w:t>
      </w:r>
      <w:r w:rsidRPr="00137DD4">
        <w:rPr>
          <w:sz w:val="20"/>
        </w:rPr>
        <w:t>.</w:t>
      </w:r>
    </w:p>
    <w:p w:rsidR="00A321BD" w:rsidRPr="00137DD4" w:rsidRDefault="00A321BD" w:rsidP="00BD502F">
      <w:pPr>
        <w:rPr>
          <w:lang w:val="en-GB"/>
        </w:rPr>
      </w:pPr>
    </w:p>
    <w:p w:rsidR="000A0508" w:rsidRPr="00137DD4" w:rsidRDefault="005E7855" w:rsidP="0029131B">
      <w:pPr>
        <w:numPr>
          <w:ilvl w:val="1"/>
          <w:numId w:val="35"/>
        </w:numPr>
        <w:rPr>
          <w:lang w:val="en-GB"/>
        </w:rPr>
      </w:pPr>
      <w:r w:rsidRPr="00137DD4">
        <w:rPr>
          <w:lang w:val="en-GB"/>
        </w:rPr>
        <w:t xml:space="preserve">The Goods shall be delivered according to </w:t>
      </w:r>
      <w:r w:rsidRPr="00137DD4">
        <w:t xml:space="preserve">DDP </w:t>
      </w:r>
      <w:r w:rsidR="00DB1834" w:rsidRPr="00DB1834">
        <w:rPr>
          <w:highlight w:val="yellow"/>
          <w:lang w:val="en-GB"/>
        </w:rPr>
        <w:t>xxx</w:t>
      </w:r>
      <w:r w:rsidRPr="00137DD4">
        <w:t xml:space="preserve"> Incoterms® 2020 rules</w:t>
      </w:r>
      <w:r w:rsidRPr="00137DD4">
        <w:rPr>
          <w:lang w:val="en-GB"/>
        </w:rPr>
        <w:t>.</w:t>
      </w:r>
      <w:r w:rsidR="00BD502F" w:rsidRPr="00137DD4">
        <w:rPr>
          <w:lang w:val="en-GB"/>
        </w:rPr>
        <w:t xml:space="preserve">The risk of damage to the Goods transfers to the Buyer according to Incoterms 2020 as referred to in </w:t>
      </w:r>
      <w:r w:rsidR="00A321BD" w:rsidRPr="00137DD4">
        <w:rPr>
          <w:lang w:val="en-GB"/>
        </w:rPr>
        <w:t>article 5.2.</w:t>
      </w:r>
      <w:r w:rsidR="00BD502F" w:rsidRPr="00137DD4">
        <w:rPr>
          <w:lang w:val="en-GB"/>
        </w:rPr>
        <w:t xml:space="preserve"> </w:t>
      </w:r>
      <w:r w:rsidR="000A0508" w:rsidRPr="00137DD4">
        <w:rPr>
          <w:lang w:val="en-GB"/>
        </w:rPr>
        <w:t xml:space="preserve">Title to </w:t>
      </w:r>
      <w:r w:rsidR="00F06775" w:rsidRPr="00137DD4">
        <w:rPr>
          <w:lang w:val="en-GB"/>
        </w:rPr>
        <w:t>the Goods</w:t>
      </w:r>
      <w:r w:rsidR="00602632" w:rsidRPr="00137DD4">
        <w:rPr>
          <w:lang w:val="en-GB"/>
        </w:rPr>
        <w:t xml:space="preserve"> </w:t>
      </w:r>
      <w:r w:rsidR="000A0508" w:rsidRPr="00137DD4">
        <w:rPr>
          <w:lang w:val="en-GB"/>
        </w:rPr>
        <w:t xml:space="preserve">and the risk for loss of or damage to the </w:t>
      </w:r>
      <w:r w:rsidR="00F06775" w:rsidRPr="00137DD4">
        <w:rPr>
          <w:lang w:val="en-GB"/>
        </w:rPr>
        <w:t>Goods</w:t>
      </w:r>
      <w:r w:rsidR="009233D9" w:rsidRPr="00137DD4">
        <w:rPr>
          <w:lang w:val="en-GB"/>
        </w:rPr>
        <w:t xml:space="preserve"> shall </w:t>
      </w:r>
      <w:r w:rsidR="000A0508" w:rsidRPr="00137DD4">
        <w:rPr>
          <w:lang w:val="en-GB"/>
        </w:rPr>
        <w:t xml:space="preserve">pass from Seller to Buyer </w:t>
      </w:r>
      <w:r w:rsidR="009233D9" w:rsidRPr="00137DD4">
        <w:rPr>
          <w:lang w:val="en-GB"/>
        </w:rPr>
        <w:t xml:space="preserve">upon delivery of the </w:t>
      </w:r>
      <w:r w:rsidR="00F06775" w:rsidRPr="00137DD4">
        <w:rPr>
          <w:lang w:val="en-GB"/>
        </w:rPr>
        <w:t>Goods</w:t>
      </w:r>
      <w:r w:rsidR="009233D9" w:rsidRPr="00137DD4">
        <w:rPr>
          <w:lang w:val="en-GB"/>
        </w:rPr>
        <w:t xml:space="preserve"> </w:t>
      </w:r>
      <w:r w:rsidR="004D6C83" w:rsidRPr="00137DD4">
        <w:t xml:space="preserve">according to </w:t>
      </w:r>
      <w:r w:rsidR="007C5A4B" w:rsidRPr="00137DD4">
        <w:t xml:space="preserve">the </w:t>
      </w:r>
      <w:r w:rsidR="009233D9" w:rsidRPr="00137DD4">
        <w:t xml:space="preserve">agreed delivery term, </w:t>
      </w:r>
      <w:r w:rsidR="001E7C77" w:rsidRPr="00137DD4">
        <w:t xml:space="preserve">DDP </w:t>
      </w:r>
      <w:r w:rsidR="00DB1834" w:rsidRPr="00DB1834">
        <w:rPr>
          <w:highlight w:val="yellow"/>
          <w:lang w:val="en-GB"/>
        </w:rPr>
        <w:t>xxx</w:t>
      </w:r>
      <w:r w:rsidR="00A526A3" w:rsidRPr="00137DD4">
        <w:t xml:space="preserve"> </w:t>
      </w:r>
      <w:r w:rsidR="00294FE0" w:rsidRPr="00137DD4">
        <w:t>Incoterms® 202</w:t>
      </w:r>
      <w:r w:rsidR="001E7C77" w:rsidRPr="00137DD4">
        <w:t>0 rules</w:t>
      </w:r>
      <w:r w:rsidR="009233D9" w:rsidRPr="00137DD4">
        <w:t>.</w:t>
      </w:r>
    </w:p>
    <w:p w:rsidR="00294FE0" w:rsidRPr="00137DD4" w:rsidRDefault="00294FE0" w:rsidP="00886D98">
      <w:pPr>
        <w:jc w:val="both"/>
        <w:rPr>
          <w:lang w:val="en-GB"/>
        </w:rPr>
      </w:pPr>
    </w:p>
    <w:p w:rsidR="00C46195" w:rsidRPr="00137DD4" w:rsidRDefault="00F630C7" w:rsidP="0029131B">
      <w:pPr>
        <w:pStyle w:val="Tekstpodstawowywcity3"/>
        <w:numPr>
          <w:ilvl w:val="1"/>
          <w:numId w:val="35"/>
        </w:numPr>
        <w:rPr>
          <w:sz w:val="20"/>
        </w:rPr>
      </w:pPr>
      <w:r w:rsidRPr="00137DD4">
        <w:rPr>
          <w:sz w:val="20"/>
        </w:rPr>
        <w:t>The delivery will be accepted only between 7.00 – 12.</w:t>
      </w:r>
      <w:r w:rsidR="004845F1" w:rsidRPr="00137DD4">
        <w:rPr>
          <w:sz w:val="20"/>
        </w:rPr>
        <w:t xml:space="preserve">00 </w:t>
      </w:r>
      <w:r w:rsidRPr="00137DD4">
        <w:rPr>
          <w:sz w:val="20"/>
        </w:rPr>
        <w:t xml:space="preserve">p.m. The contact </w:t>
      </w:r>
      <w:r w:rsidR="004845F1" w:rsidRPr="00137DD4">
        <w:rPr>
          <w:sz w:val="20"/>
        </w:rPr>
        <w:t xml:space="preserve">person is </w:t>
      </w:r>
      <w:r w:rsidR="00DB1834" w:rsidRPr="00DB1834">
        <w:rPr>
          <w:highlight w:val="yellow"/>
          <w:lang w:val="en-GB"/>
        </w:rPr>
        <w:t>xxx</w:t>
      </w:r>
      <w:r w:rsidR="004845F1" w:rsidRPr="00137DD4">
        <w:rPr>
          <w:sz w:val="20"/>
        </w:rPr>
        <w:t>, contact</w:t>
      </w:r>
      <w:r w:rsidRPr="00137DD4">
        <w:rPr>
          <w:sz w:val="20"/>
        </w:rPr>
        <w:t xml:space="preserve"> </w:t>
      </w:r>
      <w:r w:rsidR="004845F1" w:rsidRPr="00137DD4">
        <w:rPr>
          <w:sz w:val="20"/>
        </w:rPr>
        <w:t xml:space="preserve">is </w:t>
      </w:r>
      <w:r w:rsidRPr="00137DD4">
        <w:rPr>
          <w:sz w:val="20"/>
        </w:rPr>
        <w:t xml:space="preserve">specified in Article </w:t>
      </w:r>
      <w:r w:rsidR="004845F1" w:rsidRPr="00137DD4">
        <w:rPr>
          <w:sz w:val="20"/>
        </w:rPr>
        <w:t>2.3.</w:t>
      </w:r>
      <w:r w:rsidRPr="00137DD4">
        <w:rPr>
          <w:sz w:val="20"/>
        </w:rPr>
        <w:t xml:space="preserve"> of the Contract or will be handed over after Contract conclusion/specified in each Order. The lorry driver will be provided with the name and both cell and direct phone number of the Buyer contact person. The contacts will be clearly written in the document(s). If the Seller does not keep th</w:t>
      </w:r>
      <w:r w:rsidR="00C07138" w:rsidRPr="00137DD4">
        <w:rPr>
          <w:sz w:val="20"/>
        </w:rPr>
        <w:t>ese</w:t>
      </w:r>
      <w:r w:rsidRPr="00137DD4">
        <w:rPr>
          <w:sz w:val="20"/>
        </w:rPr>
        <w:t xml:space="preserve"> instructions, he will bear all consequent costs (redelivery, not acceptance, reloading of goods or other). </w:t>
      </w:r>
    </w:p>
    <w:p w:rsidR="000A0508" w:rsidRPr="00137DD4" w:rsidRDefault="000A0508" w:rsidP="00886D98">
      <w:pPr>
        <w:jc w:val="both"/>
        <w:rPr>
          <w:lang w:val="en-US"/>
        </w:rPr>
      </w:pPr>
    </w:p>
    <w:p w:rsidR="000A0508" w:rsidRPr="00137DD4" w:rsidRDefault="000A0508" w:rsidP="00A55E28">
      <w:pPr>
        <w:numPr>
          <w:ilvl w:val="0"/>
          <w:numId w:val="35"/>
        </w:numPr>
        <w:jc w:val="center"/>
        <w:rPr>
          <w:b/>
          <w:caps/>
          <w:lang w:val="en-US"/>
        </w:rPr>
      </w:pPr>
      <w:r w:rsidRPr="00137DD4">
        <w:rPr>
          <w:b/>
          <w:caps/>
          <w:lang w:val="en-US"/>
        </w:rPr>
        <w:t>Guarantees</w:t>
      </w:r>
      <w:r w:rsidR="008D4C80" w:rsidRPr="00137DD4">
        <w:rPr>
          <w:b/>
          <w:caps/>
          <w:lang w:val="en-US"/>
        </w:rPr>
        <w:t xml:space="preserve"> AND LIABILITIES</w:t>
      </w:r>
    </w:p>
    <w:p w:rsidR="000A0508" w:rsidRPr="00137DD4" w:rsidRDefault="000A0508" w:rsidP="00886D98">
      <w:pPr>
        <w:jc w:val="both"/>
        <w:rPr>
          <w:lang w:val="en-US"/>
        </w:rPr>
      </w:pPr>
    </w:p>
    <w:p w:rsidR="00EF6300" w:rsidRPr="00137DD4" w:rsidRDefault="00EF66EC" w:rsidP="0029131B">
      <w:pPr>
        <w:numPr>
          <w:ilvl w:val="1"/>
          <w:numId w:val="35"/>
        </w:numPr>
        <w:jc w:val="both"/>
      </w:pPr>
      <w:r w:rsidRPr="00137DD4">
        <w:t xml:space="preserve">The </w:t>
      </w:r>
      <w:r w:rsidRPr="00137DD4">
        <w:rPr>
          <w:lang w:val="en-US"/>
        </w:rPr>
        <w:t>performance guarantees</w:t>
      </w:r>
      <w:r w:rsidR="00C50FBE">
        <w:rPr>
          <w:lang w:val="en-US"/>
        </w:rPr>
        <w:t xml:space="preserve"> </w:t>
      </w:r>
      <w:r w:rsidR="00C50FBE" w:rsidRPr="00137DD4">
        <w:rPr>
          <w:lang w:val="en-US"/>
        </w:rPr>
        <w:t>of the Goods</w:t>
      </w:r>
      <w:r w:rsidR="00C50FBE">
        <w:rPr>
          <w:lang w:val="en-US"/>
        </w:rPr>
        <w:t xml:space="preserve"> </w:t>
      </w:r>
      <w:r w:rsidR="00C50FBE" w:rsidRPr="00137DD4">
        <w:rPr>
          <w:lang w:val="en-US"/>
        </w:rPr>
        <w:t>and the cycle length of the Catalyst Load are guaranteed by the</w:t>
      </w:r>
      <w:r w:rsidR="00C50FBE" w:rsidRPr="00137DD4">
        <w:t xml:space="preserve"> Seller</w:t>
      </w:r>
      <w:r w:rsidRPr="00137DD4">
        <w:rPr>
          <w:lang w:val="en-US"/>
        </w:rPr>
        <w:t xml:space="preserve"> </w:t>
      </w:r>
      <w:r w:rsidR="00C50FBE">
        <w:rPr>
          <w:lang w:val="en-US"/>
        </w:rPr>
        <w:t xml:space="preserve">and </w:t>
      </w:r>
      <w:r w:rsidRPr="00137DD4">
        <w:rPr>
          <w:lang w:val="en-US"/>
        </w:rPr>
        <w:t xml:space="preserve">are specified in </w:t>
      </w:r>
      <w:r w:rsidR="00F66839" w:rsidRPr="00137DD4">
        <w:t>Enclosure</w:t>
      </w:r>
      <w:r w:rsidRPr="00137DD4">
        <w:t xml:space="preserve"> 2.</w:t>
      </w:r>
      <w:r w:rsidRPr="00137DD4">
        <w:rPr>
          <w:lang w:val="en-US"/>
        </w:rPr>
        <w:t xml:space="preserve"> </w:t>
      </w:r>
    </w:p>
    <w:p w:rsidR="00D87C66" w:rsidRPr="00137DD4" w:rsidRDefault="00D87C66" w:rsidP="00D1344F">
      <w:pPr>
        <w:ind w:left="705"/>
        <w:jc w:val="both"/>
      </w:pPr>
    </w:p>
    <w:p w:rsidR="005368B2" w:rsidRPr="00137DD4" w:rsidRDefault="005368B2" w:rsidP="0029131B">
      <w:pPr>
        <w:numPr>
          <w:ilvl w:val="1"/>
          <w:numId w:val="35"/>
        </w:numPr>
        <w:jc w:val="both"/>
        <w:rPr>
          <w:lang w:val="en-US"/>
        </w:rPr>
      </w:pPr>
      <w:r w:rsidRPr="00137DD4">
        <w:rPr>
          <w:lang w:val="en-US"/>
        </w:rPr>
        <w:t>The Seller guarantees that the Goods delivered under the Contract shall comply with product specifications</w:t>
      </w:r>
      <w:r w:rsidR="005E7855" w:rsidRPr="00137DD4">
        <w:rPr>
          <w:lang w:val="en-US"/>
        </w:rPr>
        <w:t xml:space="preserve"> as per Enclosure 1</w:t>
      </w:r>
      <w:r w:rsidRPr="00137DD4">
        <w:rPr>
          <w:lang w:val="en-US"/>
        </w:rPr>
        <w:t>, certificates of analysis, drawings and any other requirements referred to in the Contract and they shall be brand-new, not second-hand, of good quality and suitable for its intended use described in the Contract, properly designed, adequately carried out of appropriate materials, defect-free and comply to a satisfactory extent with technological requirements set out in the Contract.</w:t>
      </w:r>
    </w:p>
    <w:p w:rsidR="005368B2" w:rsidRPr="00137DD4" w:rsidRDefault="005368B2" w:rsidP="005368B2">
      <w:pPr>
        <w:ind w:left="851"/>
        <w:jc w:val="both"/>
        <w:rPr>
          <w:lang w:val="en-US"/>
        </w:rPr>
      </w:pPr>
    </w:p>
    <w:p w:rsidR="005368B2" w:rsidRPr="00137DD4" w:rsidRDefault="005368B2" w:rsidP="0029131B">
      <w:pPr>
        <w:numPr>
          <w:ilvl w:val="1"/>
          <w:numId w:val="35"/>
        </w:numPr>
        <w:jc w:val="both"/>
        <w:rPr>
          <w:lang w:val="en-US"/>
        </w:rPr>
      </w:pPr>
      <w:r w:rsidRPr="00137DD4">
        <w:rPr>
          <w:lang w:val="en-US"/>
        </w:rPr>
        <w:t>If the Buyer’s complaint about the quality of the Goods is not accepted by the Seller, then results of analyses of the Goods carried out by an independent laboratory selected by both Parties shall be final and binding. The costs of such analyses shall only be borne by the Buyer if the complaint is shown to be unjustified.</w:t>
      </w:r>
    </w:p>
    <w:p w:rsidR="005368B2" w:rsidRPr="00137DD4" w:rsidRDefault="005368B2" w:rsidP="005368B2">
      <w:pPr>
        <w:ind w:left="851"/>
        <w:jc w:val="both"/>
        <w:rPr>
          <w:lang w:val="en-US"/>
        </w:rPr>
      </w:pPr>
    </w:p>
    <w:p w:rsidR="005368B2" w:rsidRPr="00137DD4" w:rsidRDefault="005368B2" w:rsidP="0029131B">
      <w:pPr>
        <w:numPr>
          <w:ilvl w:val="1"/>
          <w:numId w:val="35"/>
        </w:numPr>
        <w:jc w:val="both"/>
        <w:rPr>
          <w:lang w:val="en-US"/>
        </w:rPr>
      </w:pPr>
      <w:r w:rsidRPr="00137DD4">
        <w:rPr>
          <w:lang w:val="en-US"/>
        </w:rPr>
        <w:t>If the Seller – being informed about the defect – fails to take immediate measures to remove the defect within the time limit prescribed by the Buyer, the Buyer shall have a right to take any necessary steps to remove the defect at the cost and risk of the Seller. However, this shall not release the Seller from any of its contractual obligations.</w:t>
      </w:r>
    </w:p>
    <w:p w:rsidR="00D87C66" w:rsidRPr="00137DD4" w:rsidRDefault="00D87C66" w:rsidP="005E7855">
      <w:pPr>
        <w:pStyle w:val="Akapitzlist"/>
        <w:ind w:left="0"/>
        <w:rPr>
          <w:lang w:val="en-US"/>
        </w:rPr>
      </w:pPr>
    </w:p>
    <w:p w:rsidR="000A0508" w:rsidRPr="00137DD4" w:rsidRDefault="000A0508" w:rsidP="0029131B">
      <w:pPr>
        <w:numPr>
          <w:ilvl w:val="0"/>
          <w:numId w:val="35"/>
        </w:numPr>
        <w:jc w:val="center"/>
        <w:rPr>
          <w:b/>
          <w:caps/>
          <w:lang w:val="en-US"/>
        </w:rPr>
      </w:pPr>
      <w:r w:rsidRPr="00137DD4">
        <w:rPr>
          <w:b/>
          <w:caps/>
          <w:lang w:val="en-US"/>
        </w:rPr>
        <w:t>Claims</w:t>
      </w:r>
    </w:p>
    <w:p w:rsidR="000A0508" w:rsidRPr="00137DD4" w:rsidRDefault="000A0508" w:rsidP="00886D98">
      <w:pPr>
        <w:jc w:val="both"/>
        <w:rPr>
          <w:b/>
          <w:i/>
          <w:caps/>
          <w:lang w:val="en-GB"/>
        </w:rPr>
      </w:pPr>
    </w:p>
    <w:p w:rsidR="000A0508" w:rsidRPr="00137DD4" w:rsidRDefault="000A0508" w:rsidP="0029131B">
      <w:pPr>
        <w:numPr>
          <w:ilvl w:val="1"/>
          <w:numId w:val="35"/>
        </w:numPr>
        <w:jc w:val="both"/>
        <w:rPr>
          <w:lang w:val="en-GB"/>
        </w:rPr>
      </w:pPr>
      <w:r w:rsidRPr="00137DD4">
        <w:rPr>
          <w:lang w:val="en-GB"/>
        </w:rPr>
        <w:t>Buyer is bound to notify the Seller in writing</w:t>
      </w:r>
      <w:r w:rsidR="006F64C7" w:rsidRPr="00137DD4">
        <w:rPr>
          <w:lang w:val="en-GB"/>
        </w:rPr>
        <w:t xml:space="preserve"> or by e-mail</w:t>
      </w:r>
      <w:r w:rsidR="00B714B2" w:rsidRPr="00137DD4">
        <w:rPr>
          <w:lang w:val="en-GB"/>
        </w:rPr>
        <w:t xml:space="preserve">: </w:t>
      </w:r>
      <w:r w:rsidR="00DB1834" w:rsidRPr="00DB1834">
        <w:rPr>
          <w:highlight w:val="yellow"/>
          <w:lang w:val="en-GB"/>
        </w:rPr>
        <w:t>xxx</w:t>
      </w:r>
      <w:r w:rsidR="00DB1834" w:rsidRPr="00137DD4">
        <w:rPr>
          <w:lang w:val="en-GB"/>
        </w:rPr>
        <w:t xml:space="preserve"> </w:t>
      </w:r>
      <w:r w:rsidR="003373DA" w:rsidRPr="00137DD4">
        <w:rPr>
          <w:lang w:val="en-GB"/>
        </w:rPr>
        <w:t>in case of:</w:t>
      </w:r>
    </w:p>
    <w:p w:rsidR="00B714B2" w:rsidRPr="00137DD4" w:rsidRDefault="000A0508" w:rsidP="00AE6CF8">
      <w:pPr>
        <w:pStyle w:val="Tekstpodstawowywcity2"/>
        <w:numPr>
          <w:ilvl w:val="0"/>
          <w:numId w:val="19"/>
        </w:numPr>
        <w:rPr>
          <w:sz w:val="20"/>
          <w:lang w:val="en-GB"/>
        </w:rPr>
      </w:pPr>
      <w:r w:rsidRPr="00137DD4">
        <w:rPr>
          <w:sz w:val="20"/>
          <w:lang w:val="en-GB"/>
        </w:rPr>
        <w:t xml:space="preserve">Late or </w:t>
      </w:r>
      <w:proofErr w:type="spellStart"/>
      <w:r w:rsidR="003637B6" w:rsidRPr="00137DD4">
        <w:rPr>
          <w:sz w:val="20"/>
          <w:lang w:val="en-GB"/>
        </w:rPr>
        <w:t>n</w:t>
      </w:r>
      <w:r w:rsidR="00352958" w:rsidRPr="00137DD4">
        <w:rPr>
          <w:sz w:val="20"/>
          <w:lang w:val="en-GB"/>
        </w:rPr>
        <w:t xml:space="preserve">on </w:t>
      </w:r>
      <w:r w:rsidR="003637B6" w:rsidRPr="00137DD4">
        <w:rPr>
          <w:sz w:val="20"/>
          <w:lang w:val="en-GB"/>
        </w:rPr>
        <w:t>d</w:t>
      </w:r>
      <w:r w:rsidRPr="00137DD4">
        <w:rPr>
          <w:sz w:val="20"/>
          <w:lang w:val="en-GB"/>
        </w:rPr>
        <w:t>elivery</w:t>
      </w:r>
      <w:proofErr w:type="spellEnd"/>
      <w:r w:rsidRPr="00137DD4">
        <w:rPr>
          <w:sz w:val="20"/>
          <w:lang w:val="en-GB"/>
        </w:rPr>
        <w:t xml:space="preserve">: within </w:t>
      </w:r>
      <w:r w:rsidR="006F64C7" w:rsidRPr="00137DD4">
        <w:rPr>
          <w:sz w:val="20"/>
          <w:lang w:val="en-GB"/>
        </w:rPr>
        <w:t>5</w:t>
      </w:r>
      <w:r w:rsidRPr="00137DD4">
        <w:rPr>
          <w:sz w:val="20"/>
          <w:lang w:val="en-GB"/>
        </w:rPr>
        <w:t xml:space="preserve"> working days of the scheduled date of receipt of the </w:t>
      </w:r>
      <w:r w:rsidR="00B714B2" w:rsidRPr="00137DD4">
        <w:rPr>
          <w:sz w:val="20"/>
          <w:lang w:val="en-GB"/>
        </w:rPr>
        <w:t>Goods</w:t>
      </w:r>
    </w:p>
    <w:p w:rsidR="000A0508" w:rsidRPr="00137DD4" w:rsidRDefault="000A0508" w:rsidP="00AE6CF8">
      <w:pPr>
        <w:pStyle w:val="Tekstpodstawowywcity2"/>
        <w:numPr>
          <w:ilvl w:val="0"/>
          <w:numId w:val="19"/>
        </w:numPr>
        <w:rPr>
          <w:sz w:val="20"/>
          <w:lang w:val="en-GB"/>
        </w:rPr>
      </w:pPr>
      <w:r w:rsidRPr="00137DD4">
        <w:rPr>
          <w:sz w:val="20"/>
          <w:lang w:val="en-GB"/>
        </w:rPr>
        <w:t xml:space="preserve">Damage or </w:t>
      </w:r>
      <w:r w:rsidR="003637B6" w:rsidRPr="00137DD4">
        <w:rPr>
          <w:sz w:val="20"/>
          <w:lang w:val="en-GB"/>
        </w:rPr>
        <w:t>s</w:t>
      </w:r>
      <w:r w:rsidRPr="00137DD4">
        <w:rPr>
          <w:sz w:val="20"/>
          <w:lang w:val="en-GB"/>
        </w:rPr>
        <w:t xml:space="preserve">hort </w:t>
      </w:r>
      <w:r w:rsidR="003637B6" w:rsidRPr="00137DD4">
        <w:rPr>
          <w:sz w:val="20"/>
          <w:lang w:val="en-GB"/>
        </w:rPr>
        <w:t>d</w:t>
      </w:r>
      <w:r w:rsidRPr="00137DD4">
        <w:rPr>
          <w:sz w:val="20"/>
          <w:lang w:val="en-GB"/>
        </w:rPr>
        <w:t xml:space="preserve">elivery: within </w:t>
      </w:r>
      <w:r w:rsidR="006F64C7" w:rsidRPr="00137DD4">
        <w:rPr>
          <w:sz w:val="20"/>
          <w:lang w:val="en-GB"/>
        </w:rPr>
        <w:t>5</w:t>
      </w:r>
      <w:r w:rsidRPr="00137DD4">
        <w:rPr>
          <w:sz w:val="20"/>
          <w:lang w:val="en-GB"/>
        </w:rPr>
        <w:t xml:space="preserve"> working days of the date of receipt of the </w:t>
      </w:r>
      <w:r w:rsidR="00B714B2" w:rsidRPr="00137DD4">
        <w:rPr>
          <w:sz w:val="20"/>
          <w:lang w:val="en-GB"/>
        </w:rPr>
        <w:t>Goods</w:t>
      </w:r>
    </w:p>
    <w:p w:rsidR="000A0508" w:rsidRDefault="000A0508" w:rsidP="00AE6CF8">
      <w:pPr>
        <w:pStyle w:val="Tekstpodstawowy"/>
        <w:numPr>
          <w:ilvl w:val="0"/>
          <w:numId w:val="19"/>
        </w:numPr>
        <w:rPr>
          <w:sz w:val="20"/>
        </w:rPr>
      </w:pPr>
      <w:r w:rsidRPr="00137DD4">
        <w:rPr>
          <w:sz w:val="20"/>
        </w:rPr>
        <w:t xml:space="preserve">Any other claim including </w:t>
      </w:r>
      <w:r w:rsidR="003637B6" w:rsidRPr="00137DD4">
        <w:rPr>
          <w:sz w:val="20"/>
        </w:rPr>
        <w:t>q</w:t>
      </w:r>
      <w:r w:rsidRPr="00137DD4">
        <w:rPr>
          <w:sz w:val="20"/>
        </w:rPr>
        <w:t xml:space="preserve">uality </w:t>
      </w:r>
      <w:r w:rsidR="003637B6" w:rsidRPr="00137DD4">
        <w:rPr>
          <w:sz w:val="20"/>
        </w:rPr>
        <w:t>c</w:t>
      </w:r>
      <w:r w:rsidRPr="00137DD4">
        <w:rPr>
          <w:sz w:val="20"/>
        </w:rPr>
        <w:t xml:space="preserve">laims: </w:t>
      </w:r>
      <w:r w:rsidR="006F64C7" w:rsidRPr="00137DD4">
        <w:rPr>
          <w:sz w:val="20"/>
        </w:rPr>
        <w:t xml:space="preserve">without undue delay </w:t>
      </w:r>
      <w:r w:rsidRPr="00137DD4">
        <w:rPr>
          <w:sz w:val="20"/>
        </w:rPr>
        <w:t>upon ascertaining them by the Buyer</w:t>
      </w:r>
      <w:r w:rsidR="00F01384" w:rsidRPr="00137DD4">
        <w:rPr>
          <w:sz w:val="20"/>
        </w:rPr>
        <w:t>.</w:t>
      </w:r>
      <w:r w:rsidRPr="00137DD4">
        <w:rPr>
          <w:sz w:val="20"/>
        </w:rPr>
        <w:t xml:space="preserve"> </w:t>
      </w:r>
    </w:p>
    <w:p w:rsidR="00265419" w:rsidRPr="00137DD4" w:rsidRDefault="00265419" w:rsidP="00265419">
      <w:pPr>
        <w:pStyle w:val="Tekstpodstawowy"/>
        <w:ind w:left="720"/>
        <w:rPr>
          <w:sz w:val="20"/>
        </w:rPr>
      </w:pPr>
    </w:p>
    <w:p w:rsidR="005E7855" w:rsidRPr="00137DD4" w:rsidRDefault="0051504D" w:rsidP="0029131B">
      <w:pPr>
        <w:numPr>
          <w:ilvl w:val="1"/>
          <w:numId w:val="35"/>
        </w:numPr>
        <w:jc w:val="both"/>
      </w:pPr>
      <w:r w:rsidRPr="00137DD4">
        <w:rPr>
          <w:lang w:val="en-US"/>
        </w:rPr>
        <w:lastRenderedPageBreak/>
        <w:t xml:space="preserve">In such case Seller </w:t>
      </w:r>
      <w:r w:rsidR="000A0508" w:rsidRPr="00137DD4">
        <w:rPr>
          <w:lang w:val="en-US"/>
        </w:rPr>
        <w:t xml:space="preserve">is bound to supply and/or replace the </w:t>
      </w:r>
      <w:r w:rsidR="00387CA5" w:rsidRPr="00137DD4">
        <w:rPr>
          <w:lang w:val="en-US"/>
        </w:rPr>
        <w:t>Goods</w:t>
      </w:r>
      <w:r w:rsidR="00A960D1" w:rsidRPr="00137DD4">
        <w:rPr>
          <w:lang w:val="en-US"/>
        </w:rPr>
        <w:t xml:space="preserve"> </w:t>
      </w:r>
      <w:r w:rsidR="000A0508" w:rsidRPr="00137DD4">
        <w:rPr>
          <w:lang w:val="en-US"/>
        </w:rPr>
        <w:t>with the product of the p</w:t>
      </w:r>
      <w:r w:rsidRPr="00137DD4">
        <w:rPr>
          <w:lang w:val="en-US"/>
        </w:rPr>
        <w:t>roper</w:t>
      </w:r>
      <w:r w:rsidR="0066427C" w:rsidRPr="00137DD4">
        <w:rPr>
          <w:lang w:val="en-US"/>
        </w:rPr>
        <w:t xml:space="preserve"> and due</w:t>
      </w:r>
      <w:r w:rsidRPr="00137DD4">
        <w:rPr>
          <w:lang w:val="en-US"/>
        </w:rPr>
        <w:t xml:space="preserve"> quality as per Article </w:t>
      </w:r>
      <w:r w:rsidR="00387CA5" w:rsidRPr="00137DD4">
        <w:rPr>
          <w:lang w:val="en-US"/>
        </w:rPr>
        <w:t>3 and Enclosure 1</w:t>
      </w:r>
      <w:r w:rsidR="00F01384" w:rsidRPr="00137DD4">
        <w:rPr>
          <w:lang w:val="en-US"/>
        </w:rPr>
        <w:t xml:space="preserve"> </w:t>
      </w:r>
      <w:r w:rsidR="00A960D1" w:rsidRPr="00137DD4">
        <w:rPr>
          <w:lang w:val="en-US"/>
        </w:rPr>
        <w:t xml:space="preserve">within </w:t>
      </w:r>
      <w:r w:rsidR="003637B6" w:rsidRPr="00137DD4">
        <w:rPr>
          <w:lang w:val="en-US"/>
        </w:rPr>
        <w:t>the</w:t>
      </w:r>
      <w:r w:rsidR="00C249D2" w:rsidRPr="00137DD4">
        <w:rPr>
          <w:lang w:val="en-US"/>
        </w:rPr>
        <w:t xml:space="preserve"> shortest possible time</w:t>
      </w:r>
      <w:r w:rsidR="009A0D86" w:rsidRPr="00137DD4">
        <w:rPr>
          <w:lang w:val="en-US"/>
        </w:rPr>
        <w:t xml:space="preserve"> </w:t>
      </w:r>
      <w:r w:rsidR="003637B6" w:rsidRPr="00137DD4">
        <w:rPr>
          <w:lang w:val="en-US"/>
        </w:rPr>
        <w:t xml:space="preserve">so as </w:t>
      </w:r>
      <w:r w:rsidR="009A0D86" w:rsidRPr="00137DD4">
        <w:rPr>
          <w:lang w:val="en-US"/>
        </w:rPr>
        <w:t xml:space="preserve">not to </w:t>
      </w:r>
      <w:proofErr w:type="spellStart"/>
      <w:r w:rsidR="009A0D86" w:rsidRPr="00137DD4">
        <w:rPr>
          <w:lang w:val="en-US"/>
        </w:rPr>
        <w:t>jeopardise</w:t>
      </w:r>
      <w:proofErr w:type="spellEnd"/>
      <w:r w:rsidR="009A0D86" w:rsidRPr="00137DD4">
        <w:rPr>
          <w:lang w:val="en-US"/>
        </w:rPr>
        <w:t xml:space="preserve"> the loading</w:t>
      </w:r>
      <w:r w:rsidR="00672043" w:rsidRPr="00137DD4">
        <w:rPr>
          <w:lang w:val="en-US"/>
        </w:rPr>
        <w:t xml:space="preserve"> </w:t>
      </w:r>
      <w:r w:rsidR="00A960D1" w:rsidRPr="00137DD4">
        <w:rPr>
          <w:lang w:val="en-US"/>
        </w:rPr>
        <w:t xml:space="preserve">of the </w:t>
      </w:r>
      <w:r w:rsidR="00387CA5" w:rsidRPr="00137DD4">
        <w:rPr>
          <w:lang w:val="en-US"/>
        </w:rPr>
        <w:t>Goods</w:t>
      </w:r>
      <w:r w:rsidR="00A960D1" w:rsidRPr="00137DD4">
        <w:rPr>
          <w:lang w:val="en-US"/>
        </w:rPr>
        <w:t xml:space="preserve"> </w:t>
      </w:r>
      <w:r w:rsidR="009A0D86" w:rsidRPr="00137DD4">
        <w:rPr>
          <w:lang w:val="en-US"/>
        </w:rPr>
        <w:t xml:space="preserve">and </w:t>
      </w:r>
      <w:r w:rsidR="00BB7F6C" w:rsidRPr="00137DD4">
        <w:rPr>
          <w:lang w:val="en-US"/>
        </w:rPr>
        <w:t xml:space="preserve">delay the </w:t>
      </w:r>
      <w:proofErr w:type="spellStart"/>
      <w:r w:rsidR="009A0D86" w:rsidRPr="00137DD4">
        <w:rPr>
          <w:lang w:val="en-US"/>
        </w:rPr>
        <w:t>start up</w:t>
      </w:r>
      <w:proofErr w:type="spellEnd"/>
      <w:r w:rsidR="009A0D86" w:rsidRPr="00137DD4">
        <w:rPr>
          <w:lang w:val="en-US"/>
        </w:rPr>
        <w:t xml:space="preserve"> of the operation of the </w:t>
      </w:r>
      <w:r w:rsidR="003B0D11" w:rsidRPr="00137DD4">
        <w:rPr>
          <w:lang w:val="en-US"/>
        </w:rPr>
        <w:t>unit</w:t>
      </w:r>
      <w:r w:rsidR="000A0508" w:rsidRPr="00137DD4">
        <w:t>.</w:t>
      </w:r>
    </w:p>
    <w:p w:rsidR="00D1486B" w:rsidRPr="00137DD4" w:rsidRDefault="00D1486B" w:rsidP="00DC2FC0">
      <w:pPr>
        <w:jc w:val="center"/>
        <w:rPr>
          <w:lang w:val="en-US"/>
        </w:rPr>
      </w:pPr>
    </w:p>
    <w:p w:rsidR="000A0508" w:rsidRPr="00137DD4" w:rsidRDefault="000A0508" w:rsidP="0029131B">
      <w:pPr>
        <w:numPr>
          <w:ilvl w:val="0"/>
          <w:numId w:val="35"/>
        </w:numPr>
        <w:ind w:left="284" w:firstLine="0"/>
        <w:jc w:val="center"/>
        <w:rPr>
          <w:b/>
          <w:caps/>
          <w:lang w:val="en-US"/>
        </w:rPr>
      </w:pPr>
      <w:r w:rsidRPr="00137DD4">
        <w:rPr>
          <w:b/>
          <w:caps/>
          <w:lang w:val="en-US"/>
        </w:rPr>
        <w:t>Interest</w:t>
      </w:r>
      <w:r w:rsidR="00A960D1" w:rsidRPr="00137DD4">
        <w:rPr>
          <w:b/>
          <w:caps/>
          <w:lang w:val="en-US"/>
        </w:rPr>
        <w:t>, LIQUIDATED DAMAGES AND LIMITATION OF LIABILITY</w:t>
      </w:r>
    </w:p>
    <w:p w:rsidR="00137DD4" w:rsidRPr="00137DD4" w:rsidRDefault="00137DD4" w:rsidP="00137DD4">
      <w:pPr>
        <w:pStyle w:val="Tekstpodstawowywcity3"/>
        <w:ind w:left="0" w:firstLine="0"/>
        <w:rPr>
          <w:sz w:val="20"/>
        </w:rPr>
      </w:pPr>
    </w:p>
    <w:p w:rsidR="00137DD4" w:rsidRDefault="00EF2CE8" w:rsidP="006D56B8">
      <w:pPr>
        <w:pStyle w:val="Tekstpodstawowywcity3"/>
        <w:numPr>
          <w:ilvl w:val="1"/>
          <w:numId w:val="35"/>
        </w:numPr>
        <w:rPr>
          <w:sz w:val="20"/>
        </w:rPr>
      </w:pPr>
      <w:r w:rsidRPr="00137DD4">
        <w:rPr>
          <w:sz w:val="20"/>
        </w:rPr>
        <w:t>For a case of Buyer being in delay with payment, the interest rate is agreed to be 0,</w:t>
      </w:r>
      <w:r w:rsidR="002444AB">
        <w:rPr>
          <w:sz w:val="20"/>
        </w:rPr>
        <w:t>025</w:t>
      </w:r>
      <w:r w:rsidRPr="00137DD4">
        <w:rPr>
          <w:sz w:val="20"/>
        </w:rPr>
        <w:t xml:space="preserve">% of the outstanding amount per each </w:t>
      </w:r>
      <w:r w:rsidR="00DB0622" w:rsidRPr="00137DD4">
        <w:rPr>
          <w:sz w:val="20"/>
        </w:rPr>
        <w:t>week, or part thereof, of the delay</w:t>
      </w:r>
      <w:r w:rsidRPr="00137DD4">
        <w:rPr>
          <w:sz w:val="20"/>
        </w:rPr>
        <w:t>.</w:t>
      </w:r>
      <w:r w:rsidR="00233DE6" w:rsidRPr="00137DD4">
        <w:rPr>
          <w:color w:val="000000"/>
          <w:sz w:val="20"/>
          <w:lang w:eastAsia="cs-CZ"/>
        </w:rPr>
        <w:t xml:space="preserve"> The </w:t>
      </w:r>
      <w:r w:rsidR="00E802E0" w:rsidRPr="00137DD4">
        <w:rPr>
          <w:color w:val="000000"/>
          <w:sz w:val="20"/>
          <w:lang w:eastAsia="cs-CZ"/>
        </w:rPr>
        <w:t>Contracting Pa</w:t>
      </w:r>
      <w:r w:rsidR="00233DE6" w:rsidRPr="00137DD4">
        <w:rPr>
          <w:color w:val="000000"/>
          <w:sz w:val="20"/>
          <w:lang w:eastAsia="cs-CZ"/>
        </w:rPr>
        <w:t>rties agree that for the full settlement of the complaint, the Seller is not entitled to interest on delay with payment or any other penalty.</w:t>
      </w:r>
    </w:p>
    <w:p w:rsidR="006D56B8" w:rsidRPr="006D56B8" w:rsidRDefault="006D56B8" w:rsidP="006D56B8">
      <w:pPr>
        <w:pStyle w:val="Tekstpodstawowywcity3"/>
        <w:ind w:left="360" w:firstLine="0"/>
        <w:rPr>
          <w:sz w:val="20"/>
        </w:rPr>
      </w:pPr>
    </w:p>
    <w:p w:rsidR="00FA6012" w:rsidRPr="006D56B8" w:rsidRDefault="00FA6012" w:rsidP="006D56B8">
      <w:pPr>
        <w:pStyle w:val="Tekstpodstawowywcity3"/>
        <w:numPr>
          <w:ilvl w:val="1"/>
          <w:numId w:val="35"/>
        </w:numPr>
        <w:rPr>
          <w:sz w:val="20"/>
        </w:rPr>
      </w:pPr>
      <w:r w:rsidRPr="00137DD4">
        <w:rPr>
          <w:sz w:val="20"/>
        </w:rPr>
        <w:t xml:space="preserve">In the case of a late or short delivery of </w:t>
      </w:r>
      <w:r w:rsidR="00D27637" w:rsidRPr="00137DD4">
        <w:rPr>
          <w:sz w:val="20"/>
        </w:rPr>
        <w:t>G</w:t>
      </w:r>
      <w:r w:rsidRPr="00137DD4">
        <w:rPr>
          <w:sz w:val="20"/>
        </w:rPr>
        <w:t xml:space="preserve">oods or in case of delivery of defective </w:t>
      </w:r>
      <w:r w:rsidR="00D27637" w:rsidRPr="00137DD4">
        <w:rPr>
          <w:sz w:val="20"/>
        </w:rPr>
        <w:t>G</w:t>
      </w:r>
      <w:r w:rsidRPr="00137DD4">
        <w:rPr>
          <w:sz w:val="20"/>
        </w:rPr>
        <w:t xml:space="preserve">oods, Seller pledges to pay to Buyer </w:t>
      </w:r>
      <w:r w:rsidR="002444AB">
        <w:rPr>
          <w:sz w:val="20"/>
        </w:rPr>
        <w:t>penalty</w:t>
      </w:r>
      <w:r w:rsidRPr="00137DD4">
        <w:rPr>
          <w:sz w:val="20"/>
        </w:rPr>
        <w:t xml:space="preserve"> of 0,</w:t>
      </w:r>
      <w:r w:rsidR="002D4792" w:rsidRPr="00137DD4">
        <w:rPr>
          <w:sz w:val="20"/>
        </w:rPr>
        <w:t>5</w:t>
      </w:r>
      <w:r w:rsidRPr="00137DD4">
        <w:rPr>
          <w:sz w:val="20"/>
        </w:rPr>
        <w:t xml:space="preserve">% of the </w:t>
      </w:r>
      <w:r w:rsidR="006F6893" w:rsidRPr="00137DD4">
        <w:rPr>
          <w:sz w:val="20"/>
        </w:rPr>
        <w:t xml:space="preserve">Total Invoiced </w:t>
      </w:r>
      <w:r w:rsidRPr="00137DD4">
        <w:rPr>
          <w:sz w:val="20"/>
        </w:rPr>
        <w:t xml:space="preserve">price </w:t>
      </w:r>
      <w:r w:rsidR="00054745" w:rsidRPr="00137DD4">
        <w:rPr>
          <w:sz w:val="20"/>
        </w:rPr>
        <w:t xml:space="preserve">of subject Order </w:t>
      </w:r>
      <w:r w:rsidRPr="00137DD4">
        <w:rPr>
          <w:sz w:val="20"/>
        </w:rPr>
        <w:t xml:space="preserve">per </w:t>
      </w:r>
      <w:r w:rsidR="006F6893" w:rsidRPr="00137DD4">
        <w:rPr>
          <w:sz w:val="20"/>
        </w:rPr>
        <w:t>each started week of delay.</w:t>
      </w:r>
      <w:r w:rsidR="00C71926" w:rsidRPr="00363DD8">
        <w:rPr>
          <w:sz w:val="20"/>
        </w:rPr>
        <w:t xml:space="preserve"> In case of delay exceeding </w:t>
      </w:r>
      <w:r w:rsidR="00D94730" w:rsidRPr="00363DD8">
        <w:rPr>
          <w:sz w:val="20"/>
        </w:rPr>
        <w:t xml:space="preserve">10th week, Buyer </w:t>
      </w:r>
      <w:r w:rsidR="00C71926" w:rsidRPr="00363DD8">
        <w:rPr>
          <w:sz w:val="20"/>
        </w:rPr>
        <w:t xml:space="preserve">is entitled to withdraw from respective Order by written notice to Supplier at no costs to the </w:t>
      </w:r>
      <w:r w:rsidR="00211F73" w:rsidRPr="00363DD8">
        <w:rPr>
          <w:sz w:val="20"/>
        </w:rPr>
        <w:t>Buyer</w:t>
      </w:r>
      <w:r w:rsidR="002401CC" w:rsidRPr="00363DD8">
        <w:rPr>
          <w:sz w:val="20"/>
        </w:rPr>
        <w:t>.</w:t>
      </w:r>
      <w:r w:rsidR="00363DD8">
        <w:rPr>
          <w:sz w:val="20"/>
        </w:rPr>
        <w:t xml:space="preserve"> </w:t>
      </w:r>
      <w:r w:rsidR="00661260" w:rsidRPr="00137DD4">
        <w:rPr>
          <w:color w:val="000000"/>
          <w:sz w:val="20"/>
          <w:lang w:eastAsia="cs-CZ"/>
        </w:rPr>
        <w:t>Further r</w:t>
      </w:r>
      <w:r w:rsidR="00054745" w:rsidRPr="00137DD4">
        <w:rPr>
          <w:color w:val="000000"/>
          <w:sz w:val="20"/>
          <w:lang w:eastAsia="cs-CZ"/>
        </w:rPr>
        <w:t xml:space="preserve">emedies for short and/or defective delivery have </w:t>
      </w:r>
      <w:r w:rsidR="00661260" w:rsidRPr="00137DD4">
        <w:rPr>
          <w:color w:val="000000"/>
          <w:sz w:val="20"/>
          <w:lang w:eastAsia="cs-CZ"/>
        </w:rPr>
        <w:t>been agreed under articles 3, 8 and 9.</w:t>
      </w:r>
    </w:p>
    <w:p w:rsidR="006D56B8" w:rsidRPr="00137DD4" w:rsidRDefault="006D56B8" w:rsidP="006D56B8">
      <w:pPr>
        <w:pStyle w:val="Tekstpodstawowywcity3"/>
        <w:ind w:left="0" w:firstLine="0"/>
        <w:rPr>
          <w:sz w:val="20"/>
        </w:rPr>
      </w:pPr>
    </w:p>
    <w:p w:rsidR="00D94730" w:rsidRPr="00137DD4" w:rsidRDefault="00D144A7" w:rsidP="006D56B8">
      <w:pPr>
        <w:pStyle w:val="Tekstpodstawowywcity3"/>
        <w:numPr>
          <w:ilvl w:val="1"/>
          <w:numId w:val="35"/>
        </w:numPr>
        <w:rPr>
          <w:b/>
          <w:sz w:val="20"/>
        </w:rPr>
      </w:pPr>
      <w:r w:rsidRPr="00137DD4">
        <w:rPr>
          <w:sz w:val="20"/>
        </w:rPr>
        <w:t xml:space="preserve">In case that </w:t>
      </w:r>
      <w:r w:rsidR="00D94730" w:rsidRPr="00137DD4">
        <w:rPr>
          <w:sz w:val="20"/>
        </w:rPr>
        <w:t xml:space="preserve">any of the </w:t>
      </w:r>
      <w:r w:rsidRPr="00137DD4">
        <w:rPr>
          <w:sz w:val="20"/>
        </w:rPr>
        <w:t xml:space="preserve"> guarantee</w:t>
      </w:r>
      <w:r w:rsidR="00D94730" w:rsidRPr="00137DD4">
        <w:rPr>
          <w:sz w:val="20"/>
        </w:rPr>
        <w:t xml:space="preserve">s defined in Enclosure </w:t>
      </w:r>
      <w:r w:rsidR="00C50FBE">
        <w:rPr>
          <w:sz w:val="20"/>
        </w:rPr>
        <w:t>2</w:t>
      </w:r>
      <w:r w:rsidR="00C50FBE" w:rsidRPr="00137DD4">
        <w:rPr>
          <w:sz w:val="20"/>
        </w:rPr>
        <w:t xml:space="preserve"> </w:t>
      </w:r>
      <w:r w:rsidR="00D94730" w:rsidRPr="00137DD4">
        <w:rPr>
          <w:sz w:val="20"/>
        </w:rPr>
        <w:t xml:space="preserve">and </w:t>
      </w:r>
      <w:r w:rsidR="00DD4966" w:rsidRPr="00137DD4">
        <w:rPr>
          <w:sz w:val="20"/>
        </w:rPr>
        <w:t xml:space="preserve">defined </w:t>
      </w:r>
      <w:r w:rsidR="00D94730" w:rsidRPr="00137DD4">
        <w:rPr>
          <w:sz w:val="20"/>
        </w:rPr>
        <w:t>in this Contract under article 8.1 above</w:t>
      </w:r>
      <w:r w:rsidR="00DD4966" w:rsidRPr="00137DD4">
        <w:rPr>
          <w:sz w:val="20"/>
        </w:rPr>
        <w:t xml:space="preserve"> </w:t>
      </w:r>
      <w:r w:rsidR="00D94730" w:rsidRPr="00137DD4">
        <w:rPr>
          <w:sz w:val="20"/>
        </w:rPr>
        <w:t xml:space="preserve">shall </w:t>
      </w:r>
      <w:r w:rsidRPr="00137DD4">
        <w:rPr>
          <w:sz w:val="20"/>
        </w:rPr>
        <w:t xml:space="preserve">not be observed </w:t>
      </w:r>
      <w:r w:rsidR="00D94730" w:rsidRPr="00137DD4">
        <w:rPr>
          <w:sz w:val="20"/>
        </w:rPr>
        <w:t xml:space="preserve">and </w:t>
      </w:r>
      <w:r w:rsidRPr="00137DD4">
        <w:rPr>
          <w:sz w:val="20"/>
        </w:rPr>
        <w:t xml:space="preserve">for which Seller is liable, Buyer will be indemnified by the Seller within 30 (thirty) days after such legitimate title has been enforced by Buyer. The compensation will cover a proportional amount of purchase price </w:t>
      </w:r>
      <w:r w:rsidR="00D94730" w:rsidRPr="00137DD4">
        <w:rPr>
          <w:sz w:val="20"/>
        </w:rPr>
        <w:t xml:space="preserve">according to Enclosure </w:t>
      </w:r>
      <w:r w:rsidR="00C50FBE">
        <w:rPr>
          <w:sz w:val="20"/>
        </w:rPr>
        <w:t>2</w:t>
      </w:r>
      <w:r w:rsidR="00C50FBE" w:rsidRPr="00137DD4">
        <w:rPr>
          <w:sz w:val="20"/>
        </w:rPr>
        <w:t xml:space="preserve"> </w:t>
      </w:r>
      <w:r w:rsidR="00FA6012" w:rsidRPr="00137DD4">
        <w:rPr>
          <w:sz w:val="20"/>
        </w:rPr>
        <w:t xml:space="preserve">in form of </w:t>
      </w:r>
      <w:r w:rsidR="002444AB">
        <w:rPr>
          <w:sz w:val="20"/>
        </w:rPr>
        <w:t>cash reimbursement.</w:t>
      </w:r>
    </w:p>
    <w:p w:rsidR="00C709F8" w:rsidRPr="00137DD4" w:rsidRDefault="00C709F8" w:rsidP="00137DD4">
      <w:pPr>
        <w:pStyle w:val="Tekstpodstawowywcity3"/>
        <w:ind w:left="0" w:firstLine="0"/>
        <w:rPr>
          <w:sz w:val="20"/>
        </w:rPr>
      </w:pPr>
    </w:p>
    <w:p w:rsidR="00E4243B" w:rsidRPr="00137DD4" w:rsidRDefault="00E4243B" w:rsidP="006D56B8">
      <w:pPr>
        <w:pStyle w:val="Tekstpodstawowywcity3"/>
        <w:numPr>
          <w:ilvl w:val="1"/>
          <w:numId w:val="35"/>
        </w:numPr>
        <w:rPr>
          <w:sz w:val="20"/>
        </w:rPr>
      </w:pPr>
      <w:r w:rsidRPr="00137DD4">
        <w:rPr>
          <w:sz w:val="20"/>
        </w:rPr>
        <w:t>In no event shall Seller be liable for any loss of contract or production, loss of anticipated revenues or profits, delays, loss of time in bringing Buyers unit into operation, penalties or otherwise for any consequential, special, punitive, exemplary, indirect or incidental damages, whether or not foreseeable and irrespective of the theory or cause of action upon which such damages might be based, including but not limited to contract, tort (including negligence), strict liability, indemnity, breach of warranty or otherwise.</w:t>
      </w:r>
    </w:p>
    <w:p w:rsidR="006D56B8" w:rsidRDefault="006D56B8" w:rsidP="006D56B8">
      <w:pPr>
        <w:pStyle w:val="Tekstpodstawowywcity3"/>
        <w:ind w:left="0" w:firstLine="0"/>
        <w:rPr>
          <w:sz w:val="20"/>
        </w:rPr>
      </w:pPr>
    </w:p>
    <w:p w:rsidR="00D1486B" w:rsidRPr="00137DD4" w:rsidRDefault="00D1486B" w:rsidP="00DC2FC0">
      <w:pPr>
        <w:pStyle w:val="Akapitzlist"/>
        <w:ind w:left="426" w:hanging="426"/>
      </w:pPr>
    </w:p>
    <w:p w:rsidR="000C3D1C" w:rsidRPr="00137DD4" w:rsidRDefault="000C3D1C" w:rsidP="0029131B">
      <w:pPr>
        <w:pStyle w:val="Tekstpodstawowywcity3"/>
        <w:numPr>
          <w:ilvl w:val="0"/>
          <w:numId w:val="35"/>
        </w:numPr>
        <w:jc w:val="center"/>
        <w:rPr>
          <w:b/>
          <w:sz w:val="20"/>
        </w:rPr>
      </w:pPr>
      <w:r w:rsidRPr="00137DD4">
        <w:rPr>
          <w:b/>
          <w:sz w:val="20"/>
        </w:rPr>
        <w:t>REACH PROVISIONS</w:t>
      </w:r>
      <w:r w:rsidR="00D977D8" w:rsidRPr="00137DD4">
        <w:rPr>
          <w:b/>
          <w:sz w:val="20"/>
        </w:rPr>
        <w:t xml:space="preserve"> and CN codes</w:t>
      </w:r>
    </w:p>
    <w:p w:rsidR="006B02E3" w:rsidRPr="00137DD4" w:rsidRDefault="006B02E3" w:rsidP="006B02E3">
      <w:pPr>
        <w:pStyle w:val="Tekstpodstawowywcity3"/>
        <w:ind w:left="360" w:firstLine="0"/>
        <w:rPr>
          <w:b/>
          <w:sz w:val="20"/>
        </w:rPr>
      </w:pPr>
    </w:p>
    <w:p w:rsidR="00D977D8" w:rsidRPr="00137DD4" w:rsidRDefault="006B02E3" w:rsidP="006D56B8">
      <w:pPr>
        <w:pStyle w:val="Tekstpodstawowywcity3"/>
        <w:numPr>
          <w:ilvl w:val="1"/>
          <w:numId w:val="35"/>
        </w:numPr>
        <w:rPr>
          <w:sz w:val="20"/>
        </w:rPr>
      </w:pPr>
      <w:r w:rsidRPr="00137DD4">
        <w:rPr>
          <w:sz w:val="20"/>
        </w:rPr>
        <w:t>REACH provisions stated in Enclosure 2 apply.</w:t>
      </w:r>
      <w:r w:rsidR="00D977D8" w:rsidRPr="00137DD4">
        <w:rPr>
          <w:sz w:val="20"/>
        </w:rPr>
        <w:t xml:space="preserve"> </w:t>
      </w:r>
    </w:p>
    <w:p w:rsidR="00D977D8" w:rsidRPr="00137DD4" w:rsidRDefault="00D977D8" w:rsidP="00137DD4">
      <w:pPr>
        <w:pStyle w:val="Tekstpodstawowywcity3"/>
        <w:ind w:left="360" w:firstLine="0"/>
        <w:rPr>
          <w:sz w:val="20"/>
        </w:rPr>
      </w:pPr>
    </w:p>
    <w:p w:rsidR="00E4243B" w:rsidRDefault="00D977D8" w:rsidP="00465D89">
      <w:pPr>
        <w:pStyle w:val="Tekstpodstawowywcity3"/>
        <w:ind w:firstLine="0"/>
        <w:rPr>
          <w:sz w:val="20"/>
        </w:rPr>
      </w:pPr>
      <w:r w:rsidRPr="00137DD4">
        <w:rPr>
          <w:sz w:val="20"/>
        </w:rPr>
        <w:t>The custom tariff codes h</w:t>
      </w:r>
      <w:r w:rsidR="004628CE" w:rsidRPr="00137DD4">
        <w:rPr>
          <w:sz w:val="20"/>
        </w:rPr>
        <w:t xml:space="preserve">ave been contained </w:t>
      </w:r>
      <w:r w:rsidRPr="00137DD4">
        <w:rPr>
          <w:sz w:val="20"/>
        </w:rPr>
        <w:t>below for the subject Goods</w:t>
      </w:r>
      <w:r w:rsidR="00466FA8">
        <w:rPr>
          <w:sz w:val="20"/>
        </w:rPr>
        <w:t>. These Goods are not subject to excise duty. However, should the case be that any of the Goods is fully or partially produced in US and/or subject to excise duty, then Seller is responsible for custom clearance to EU and duty shall be managed by the Seller and costs associated with duty excise</w:t>
      </w:r>
      <w:r w:rsidR="006E6111">
        <w:rPr>
          <w:sz w:val="20"/>
        </w:rPr>
        <w:t xml:space="preserve"> paid by the Seller</w:t>
      </w:r>
    </w:p>
    <w:p w:rsidR="00F041FF" w:rsidRPr="00137DD4" w:rsidRDefault="00F041FF" w:rsidP="00465D89">
      <w:pPr>
        <w:pStyle w:val="Tekstpodstawowywcity3"/>
        <w:ind w:firstLine="0"/>
        <w:rPr>
          <w:sz w:val="20"/>
          <w:lang w:val="cs-CZ"/>
        </w:rPr>
      </w:pPr>
    </w:p>
    <w:p w:rsidR="005368B2" w:rsidRPr="00137DD4" w:rsidRDefault="00B121A6" w:rsidP="0029131B">
      <w:pPr>
        <w:pStyle w:val="Tekstpodstawowywcity3"/>
        <w:numPr>
          <w:ilvl w:val="0"/>
          <w:numId w:val="35"/>
        </w:numPr>
        <w:jc w:val="center"/>
        <w:rPr>
          <w:b/>
          <w:sz w:val="20"/>
        </w:rPr>
      </w:pPr>
      <w:r w:rsidRPr="00137DD4">
        <w:rPr>
          <w:b/>
          <w:sz w:val="20"/>
        </w:rPr>
        <w:t>PATENT INDEMNITY</w:t>
      </w:r>
    </w:p>
    <w:p w:rsidR="00C4529C" w:rsidRPr="00137DD4" w:rsidRDefault="00C4529C" w:rsidP="00C4529C">
      <w:pPr>
        <w:pStyle w:val="Tekstpodstawowywcity3"/>
        <w:ind w:left="360" w:firstLine="0"/>
        <w:rPr>
          <w:b/>
          <w:sz w:val="20"/>
        </w:rPr>
      </w:pPr>
    </w:p>
    <w:p w:rsidR="00B121A6" w:rsidRPr="00137DD4" w:rsidRDefault="00B121A6" w:rsidP="006D56B8">
      <w:pPr>
        <w:pStyle w:val="Tekstpodstawowywcity3"/>
        <w:numPr>
          <w:ilvl w:val="1"/>
          <w:numId w:val="35"/>
        </w:numPr>
        <w:rPr>
          <w:sz w:val="20"/>
        </w:rPr>
      </w:pPr>
      <w:r w:rsidRPr="00137DD4">
        <w:rPr>
          <w:sz w:val="20"/>
        </w:rPr>
        <w:t>Seller warrants to the best of its knowledge, that the Goods do not infringe any valid, third-party intellectual or industrial property right; however Seller shall pay costs and damages finally awarded in any suit against Buyer based upon a finding that the design, composition, or construction of the Goods as furnished by Seller under this Contract directly infringes a third party patent, provided that Buyer has promptly notified Seller of any claim of infringement and Seller has been given the right at its expense to settle such claim and to defend or control the defense of any suit based upon such claim, and provided further that Seller’s total liability under this Article shall be limited to the purchase price for the Goods load in question. This Article shall not apply if the Goods were specially manufactured or modified by Seller according to specifications furnished by Buyer. This article sets forth Buyer’s exclusive remedy for third party patent infringement.</w:t>
      </w:r>
    </w:p>
    <w:p w:rsidR="00D1486B" w:rsidRPr="00137DD4" w:rsidRDefault="00D1486B" w:rsidP="00B857E3">
      <w:pPr>
        <w:pStyle w:val="Tekstpodstawowywcity3"/>
        <w:ind w:left="0" w:firstLine="0"/>
        <w:rPr>
          <w:sz w:val="20"/>
        </w:rPr>
      </w:pPr>
    </w:p>
    <w:p w:rsidR="000A0508" w:rsidRPr="00137DD4" w:rsidRDefault="00BC1E1F" w:rsidP="0029131B">
      <w:pPr>
        <w:numPr>
          <w:ilvl w:val="0"/>
          <w:numId w:val="35"/>
        </w:numPr>
        <w:jc w:val="center"/>
        <w:rPr>
          <w:b/>
          <w:lang w:val="en-US"/>
        </w:rPr>
      </w:pPr>
      <w:r w:rsidRPr="00137DD4">
        <w:rPr>
          <w:b/>
          <w:lang w:val="en-US"/>
        </w:rPr>
        <w:t>FORCE MAJEURE</w:t>
      </w:r>
    </w:p>
    <w:p w:rsidR="00BC1E1F" w:rsidRPr="00137DD4" w:rsidRDefault="00BC1E1F" w:rsidP="00886D98">
      <w:pPr>
        <w:jc w:val="both"/>
        <w:rPr>
          <w:lang w:val="en-US"/>
        </w:rPr>
      </w:pPr>
    </w:p>
    <w:p w:rsidR="00BC1E1F" w:rsidRPr="00137DD4" w:rsidRDefault="008748BC" w:rsidP="0029131B">
      <w:pPr>
        <w:numPr>
          <w:ilvl w:val="1"/>
          <w:numId w:val="35"/>
        </w:numPr>
        <w:ind w:left="284" w:hanging="284"/>
        <w:jc w:val="both"/>
        <w:rPr>
          <w:lang w:val="en-US"/>
        </w:rPr>
      </w:pPr>
      <w:r w:rsidRPr="00137DD4">
        <w:rPr>
          <w:lang w:val="en-US"/>
        </w:rPr>
        <w:t>None of the Contracting P</w:t>
      </w:r>
      <w:r w:rsidR="00BC1E1F" w:rsidRPr="00137DD4">
        <w:rPr>
          <w:lang w:val="en-US"/>
        </w:rPr>
        <w:t xml:space="preserve">arties shall be liable for not performing hereunder due to a force majeure. For the purposes hereof, force majeure is considered to be events </w:t>
      </w:r>
      <w:r w:rsidRPr="00137DD4">
        <w:rPr>
          <w:lang w:val="en-US"/>
        </w:rPr>
        <w:t>which are not dependent on the Contracting P</w:t>
      </w:r>
      <w:r w:rsidR="00BC1E1F" w:rsidRPr="00137DD4">
        <w:rPr>
          <w:lang w:val="en-US"/>
        </w:rPr>
        <w:t>arties, which are beyond their control and cannot be influenced by them</w:t>
      </w:r>
      <w:r w:rsidR="00B71C37" w:rsidRPr="00137DD4">
        <w:rPr>
          <w:lang w:val="en-US"/>
        </w:rPr>
        <w:t>, including, but not limited to, war (whether declared or not), hostilities, revolution, civil commotion, strike, lockout, epidemic, accident, fire, wind, flood, earthquake, hostile attack, blockade, embargo, rejection and/or withdraw of export authorization, or because of any law, order, proclamation, regulation or ordinance of any default in deliveries by a Contracting Party’s sub-</w:t>
      </w:r>
      <w:r w:rsidR="00B71C37" w:rsidRPr="00137DD4">
        <w:rPr>
          <w:lang w:val="en-US"/>
        </w:rPr>
        <w:lastRenderedPageBreak/>
        <w:t xml:space="preserve">contractors caused by such circumstances referred to in this definition. </w:t>
      </w:r>
      <w:r w:rsidR="00BC1E1F" w:rsidRPr="00137DD4">
        <w:rPr>
          <w:lang w:val="en-US"/>
        </w:rPr>
        <w:t>It does not include mistakes or negligence.</w:t>
      </w:r>
      <w:r w:rsidR="0022590B" w:rsidRPr="00137DD4">
        <w:rPr>
          <w:lang w:val="en-US"/>
        </w:rPr>
        <w:t xml:space="preserve"> If a case of force majeure does not exceed 6 (six) months in duration, obligations arising from this </w:t>
      </w:r>
      <w:r w:rsidR="000F445B" w:rsidRPr="00137DD4">
        <w:rPr>
          <w:lang w:val="en-US"/>
        </w:rPr>
        <w:t>Contract</w:t>
      </w:r>
      <w:r w:rsidR="0022590B" w:rsidRPr="00137DD4">
        <w:rPr>
          <w:lang w:val="en-US"/>
        </w:rPr>
        <w:t xml:space="preserve"> shall be prolonged by the duration of force majeure. In the event that force majeure lasts for more than 6 (six) months, the situation shall be solved mutually between Buyer and Seller.</w:t>
      </w:r>
    </w:p>
    <w:p w:rsidR="008D4C80" w:rsidRPr="00137DD4" w:rsidRDefault="008D4C80" w:rsidP="00C4529C">
      <w:pPr>
        <w:ind w:left="426"/>
        <w:jc w:val="both"/>
        <w:rPr>
          <w:lang w:val="en-US"/>
        </w:rPr>
      </w:pPr>
    </w:p>
    <w:p w:rsidR="0022590B" w:rsidRPr="00137DD4" w:rsidRDefault="0022590B" w:rsidP="0029131B">
      <w:pPr>
        <w:numPr>
          <w:ilvl w:val="1"/>
          <w:numId w:val="35"/>
        </w:numPr>
        <w:ind w:left="426"/>
        <w:jc w:val="both"/>
        <w:rPr>
          <w:lang w:val="en-US"/>
        </w:rPr>
      </w:pPr>
      <w:r w:rsidRPr="00137DD4">
        <w:rPr>
          <w:lang w:val="en-US"/>
        </w:rPr>
        <w:t xml:space="preserve">If a force majeure </w:t>
      </w:r>
      <w:r w:rsidR="000F445B" w:rsidRPr="00137DD4">
        <w:rPr>
          <w:lang w:val="en-US"/>
        </w:rPr>
        <w:t>situation occurs, the affected P</w:t>
      </w:r>
      <w:r w:rsidRPr="00137DD4">
        <w:rPr>
          <w:lang w:val="en-US"/>
        </w:rPr>
        <w:t>arty shal</w:t>
      </w:r>
      <w:r w:rsidR="000F445B" w:rsidRPr="00137DD4">
        <w:rPr>
          <w:lang w:val="en-US"/>
        </w:rPr>
        <w:t>l immediately inform the other P</w:t>
      </w:r>
      <w:r w:rsidRPr="00137DD4">
        <w:rPr>
          <w:lang w:val="en-US"/>
        </w:rPr>
        <w:t xml:space="preserve">arty of such situation, its cause and also of its end. Unless </w:t>
      </w:r>
      <w:r w:rsidR="000F445B" w:rsidRPr="00137DD4">
        <w:rPr>
          <w:lang w:val="en-US"/>
        </w:rPr>
        <w:t>otherwise stated or confirmed, Contracting P</w:t>
      </w:r>
      <w:r w:rsidRPr="00137DD4">
        <w:rPr>
          <w:lang w:val="en-US"/>
        </w:rPr>
        <w:t>arties shall, in the event of force majeure, proceed in performing their obligations as set out herein as long as it is reasonable and shall seek all relevant alternative means of performing the present Contract.</w:t>
      </w:r>
    </w:p>
    <w:p w:rsidR="00BC1E1F" w:rsidRPr="00137DD4" w:rsidRDefault="00BC1E1F" w:rsidP="002444AB">
      <w:pPr>
        <w:jc w:val="both"/>
        <w:rPr>
          <w:lang w:val="en-US"/>
        </w:rPr>
      </w:pPr>
    </w:p>
    <w:p w:rsidR="000A0508" w:rsidRPr="00137DD4" w:rsidRDefault="000A0508" w:rsidP="0029131B">
      <w:pPr>
        <w:numPr>
          <w:ilvl w:val="0"/>
          <w:numId w:val="35"/>
        </w:numPr>
        <w:ind w:left="284" w:firstLine="0"/>
        <w:jc w:val="center"/>
        <w:rPr>
          <w:b/>
          <w:caps/>
          <w:lang w:val="en-US"/>
        </w:rPr>
      </w:pPr>
      <w:r w:rsidRPr="00137DD4">
        <w:rPr>
          <w:b/>
          <w:caps/>
          <w:lang w:val="en-US"/>
        </w:rPr>
        <w:t>Applicable Law and arbitration</w:t>
      </w:r>
    </w:p>
    <w:p w:rsidR="00D1486B" w:rsidRPr="00137DD4" w:rsidRDefault="00D1486B" w:rsidP="00D1486B">
      <w:pPr>
        <w:ind w:left="284"/>
        <w:rPr>
          <w:b/>
          <w:caps/>
          <w:lang w:val="en-US"/>
        </w:rPr>
      </w:pPr>
    </w:p>
    <w:p w:rsidR="008A6BD3" w:rsidRPr="00137DD4" w:rsidRDefault="009F202F" w:rsidP="0029131B">
      <w:pPr>
        <w:numPr>
          <w:ilvl w:val="1"/>
          <w:numId w:val="35"/>
        </w:numPr>
        <w:jc w:val="both"/>
        <w:rPr>
          <w:lang w:val="en-GB"/>
        </w:rPr>
      </w:pPr>
      <w:r w:rsidRPr="00137DD4">
        <w:rPr>
          <w:snapToGrid w:val="0"/>
          <w:lang w:val="en-US" w:eastAsia="cs-CZ"/>
        </w:rPr>
        <w:t xml:space="preserve">The rights and obligations of the </w:t>
      </w:r>
      <w:r w:rsidR="00661260" w:rsidRPr="00137DD4">
        <w:rPr>
          <w:snapToGrid w:val="0"/>
          <w:lang w:val="en-US" w:eastAsia="cs-CZ"/>
        </w:rPr>
        <w:t>C</w:t>
      </w:r>
      <w:r w:rsidRPr="00137DD4">
        <w:rPr>
          <w:snapToGrid w:val="0"/>
          <w:lang w:val="en-US" w:eastAsia="cs-CZ"/>
        </w:rPr>
        <w:t>ontract</w:t>
      </w:r>
      <w:r w:rsidR="001C7E7E" w:rsidRPr="00137DD4">
        <w:rPr>
          <w:snapToGrid w:val="0"/>
          <w:lang w:val="en-US" w:eastAsia="cs-CZ"/>
        </w:rPr>
        <w:t>ing</w:t>
      </w:r>
      <w:r w:rsidRPr="00137DD4">
        <w:rPr>
          <w:snapToGrid w:val="0"/>
          <w:lang w:val="en-US" w:eastAsia="cs-CZ"/>
        </w:rPr>
        <w:t xml:space="preserve"> </w:t>
      </w:r>
      <w:r w:rsidR="001C7E7E" w:rsidRPr="00137DD4">
        <w:rPr>
          <w:snapToGrid w:val="0"/>
          <w:lang w:val="en-US" w:eastAsia="cs-CZ"/>
        </w:rPr>
        <w:t>P</w:t>
      </w:r>
      <w:r w:rsidRPr="00137DD4">
        <w:rPr>
          <w:snapToGrid w:val="0"/>
          <w:lang w:val="en-US" w:eastAsia="cs-CZ"/>
        </w:rPr>
        <w:t xml:space="preserve">arties regarding all other matters are governed by the appropriate provisions of the </w:t>
      </w:r>
      <w:r w:rsidR="002444AB">
        <w:rPr>
          <w:snapToGrid w:val="0"/>
          <w:lang w:val="en-US" w:eastAsia="cs-CZ"/>
        </w:rPr>
        <w:t>Czech</w:t>
      </w:r>
      <w:r w:rsidRPr="00137DD4">
        <w:rPr>
          <w:snapToGrid w:val="0"/>
          <w:lang w:val="en-US" w:eastAsia="cs-CZ"/>
        </w:rPr>
        <w:t xml:space="preserve"> Law, without recourse to the conflict of law principles of such jurisdiction.</w:t>
      </w:r>
      <w:r w:rsidR="008A6BD3" w:rsidRPr="00137DD4">
        <w:rPr>
          <w:lang w:val="en-GB"/>
        </w:rPr>
        <w:t xml:space="preserve"> </w:t>
      </w:r>
    </w:p>
    <w:p w:rsidR="008A6BD3" w:rsidRPr="00137DD4" w:rsidRDefault="008A6BD3" w:rsidP="008A6BD3">
      <w:pPr>
        <w:ind w:left="709"/>
        <w:jc w:val="both"/>
        <w:rPr>
          <w:lang w:val="en-GB"/>
        </w:rPr>
      </w:pPr>
    </w:p>
    <w:p w:rsidR="008A6BD3" w:rsidRPr="00137DD4" w:rsidRDefault="009F202F" w:rsidP="0029131B">
      <w:pPr>
        <w:numPr>
          <w:ilvl w:val="1"/>
          <w:numId w:val="35"/>
        </w:numPr>
        <w:ind w:left="567" w:hanging="567"/>
        <w:jc w:val="both"/>
        <w:rPr>
          <w:lang w:val="en-GB"/>
        </w:rPr>
      </w:pPr>
      <w:r w:rsidRPr="00137DD4">
        <w:rPr>
          <w:snapToGrid w:val="0"/>
          <w:lang w:val="en-US" w:eastAsia="cs-CZ"/>
        </w:rPr>
        <w:t xml:space="preserve">The </w:t>
      </w:r>
      <w:r w:rsidR="001C7E7E" w:rsidRPr="00137DD4">
        <w:rPr>
          <w:snapToGrid w:val="0"/>
          <w:lang w:val="en-US" w:eastAsia="cs-CZ"/>
        </w:rPr>
        <w:t>Contracting P</w:t>
      </w:r>
      <w:r w:rsidRPr="00137DD4">
        <w:rPr>
          <w:snapToGrid w:val="0"/>
          <w:lang w:val="en-US" w:eastAsia="cs-CZ"/>
        </w:rPr>
        <w:t xml:space="preserve">arties to this Contract shall settle all disputes arising of or in connection with this Contract by mutual agreement. In case that an agreement is not reached within 60 (in word: sixty) days, any dispute, controversy, or claim arising out of, or in relation to, this Contract, including the validity, invalidity, breach, or termination thereof, shall be resolved by arbitration in accordance with the Rules of International Arbitration of the International Chamber of Commerce in force on the date on which the Notice of Arbitration is submitted in accordance with these Rules. The number of arbitrators shall </w:t>
      </w:r>
      <w:r w:rsidRPr="00137DD4">
        <w:rPr>
          <w:lang w:val="en-US"/>
        </w:rPr>
        <w:t xml:space="preserve">be </w:t>
      </w:r>
      <w:r w:rsidRPr="00137DD4">
        <w:rPr>
          <w:snapToGrid w:val="0"/>
          <w:lang w:val="en-US" w:eastAsia="cs-CZ"/>
        </w:rPr>
        <w:t xml:space="preserve">one. The seat of the arbitration shall be in </w:t>
      </w:r>
      <w:r w:rsidR="002444AB">
        <w:rPr>
          <w:snapToGrid w:val="0"/>
          <w:lang w:val="en-US" w:eastAsia="cs-CZ"/>
        </w:rPr>
        <w:t>Prague</w:t>
      </w:r>
      <w:r w:rsidRPr="00137DD4">
        <w:rPr>
          <w:snapToGrid w:val="0"/>
          <w:lang w:val="en-US" w:eastAsia="cs-CZ"/>
        </w:rPr>
        <w:t xml:space="preserve">, </w:t>
      </w:r>
      <w:r w:rsidR="002444AB">
        <w:rPr>
          <w:snapToGrid w:val="0"/>
          <w:lang w:val="en-US" w:eastAsia="cs-CZ"/>
        </w:rPr>
        <w:t>Czech republic</w:t>
      </w:r>
      <w:r w:rsidRPr="00137DD4">
        <w:rPr>
          <w:snapToGrid w:val="0"/>
          <w:lang w:val="en-US" w:eastAsia="cs-CZ"/>
        </w:rPr>
        <w:t>, unless the parties agree otherwise. The arbitral proceedings shall be conducted</w:t>
      </w:r>
      <w:r w:rsidRPr="00137DD4">
        <w:rPr>
          <w:lang w:val="en-US"/>
        </w:rPr>
        <w:t xml:space="preserve"> in English language.</w:t>
      </w:r>
    </w:p>
    <w:p w:rsidR="00D1486B" w:rsidRPr="00137DD4" w:rsidRDefault="00D1486B" w:rsidP="00B857E3">
      <w:pPr>
        <w:tabs>
          <w:tab w:val="left" w:pos="709"/>
          <w:tab w:val="left" w:pos="9461"/>
        </w:tabs>
        <w:ind w:right="-37"/>
        <w:jc w:val="both"/>
        <w:rPr>
          <w:lang w:val="en-GB"/>
        </w:rPr>
      </w:pPr>
    </w:p>
    <w:p w:rsidR="000721D3" w:rsidRPr="00137DD4" w:rsidRDefault="000A0508" w:rsidP="0029131B">
      <w:pPr>
        <w:numPr>
          <w:ilvl w:val="0"/>
          <w:numId w:val="35"/>
        </w:numPr>
        <w:ind w:left="284" w:firstLine="0"/>
        <w:jc w:val="center"/>
        <w:rPr>
          <w:b/>
          <w:caps/>
          <w:lang w:val="en-US"/>
        </w:rPr>
      </w:pPr>
      <w:r w:rsidRPr="00137DD4">
        <w:rPr>
          <w:b/>
          <w:caps/>
          <w:lang w:val="en-US"/>
        </w:rPr>
        <w:t>Assignment</w:t>
      </w:r>
    </w:p>
    <w:p w:rsidR="005E39E8" w:rsidRPr="00137DD4" w:rsidRDefault="005E39E8" w:rsidP="00886D98">
      <w:pPr>
        <w:ind w:left="709"/>
        <w:jc w:val="both"/>
        <w:rPr>
          <w:b/>
          <w:i/>
          <w:caps/>
          <w:lang w:val="en-US"/>
        </w:rPr>
      </w:pPr>
    </w:p>
    <w:p w:rsidR="000A0508" w:rsidRPr="00137DD4" w:rsidRDefault="000A0508" w:rsidP="0029131B">
      <w:pPr>
        <w:numPr>
          <w:ilvl w:val="1"/>
          <w:numId w:val="35"/>
        </w:numPr>
        <w:jc w:val="both"/>
        <w:rPr>
          <w:b/>
          <w:i/>
          <w:caps/>
          <w:lang w:val="en-US"/>
        </w:rPr>
      </w:pPr>
      <w:r w:rsidRPr="00137DD4">
        <w:rPr>
          <w:snapToGrid w:val="0"/>
          <w:color w:val="000000"/>
          <w:lang w:val="en-GB" w:eastAsia="cs-CZ"/>
        </w:rPr>
        <w:t>Any</w:t>
      </w:r>
      <w:r w:rsidRPr="00137DD4">
        <w:rPr>
          <w:lang w:val="en-GB"/>
        </w:rPr>
        <w:t xml:space="preserve"> right or obligation arising hereunder is not assignable or transferable by </w:t>
      </w:r>
      <w:r w:rsidR="003F4B12" w:rsidRPr="00137DD4">
        <w:rPr>
          <w:lang w:val="en-GB"/>
        </w:rPr>
        <w:t>any C</w:t>
      </w:r>
      <w:r w:rsidR="006562C5" w:rsidRPr="00137DD4">
        <w:rPr>
          <w:lang w:val="en-GB"/>
        </w:rPr>
        <w:t>ontract</w:t>
      </w:r>
      <w:r w:rsidR="003F4B12" w:rsidRPr="00137DD4">
        <w:rPr>
          <w:lang w:val="en-GB"/>
        </w:rPr>
        <w:t>ing P</w:t>
      </w:r>
      <w:r w:rsidR="006562C5" w:rsidRPr="00137DD4">
        <w:rPr>
          <w:lang w:val="en-GB"/>
        </w:rPr>
        <w:t xml:space="preserve">arty </w:t>
      </w:r>
      <w:r w:rsidRPr="00137DD4">
        <w:rPr>
          <w:lang w:val="en-GB"/>
        </w:rPr>
        <w:t xml:space="preserve">except of a written consent of </w:t>
      </w:r>
      <w:r w:rsidR="003F4B12" w:rsidRPr="00137DD4">
        <w:rPr>
          <w:lang w:val="en-GB"/>
        </w:rPr>
        <w:t>the other C</w:t>
      </w:r>
      <w:r w:rsidR="006562C5" w:rsidRPr="00137DD4">
        <w:rPr>
          <w:lang w:val="en-GB"/>
        </w:rPr>
        <w:t>ontract</w:t>
      </w:r>
      <w:r w:rsidR="003F4B12" w:rsidRPr="00137DD4">
        <w:rPr>
          <w:lang w:val="en-GB"/>
        </w:rPr>
        <w:t>ing P</w:t>
      </w:r>
      <w:r w:rsidR="006562C5" w:rsidRPr="00137DD4">
        <w:rPr>
          <w:lang w:val="en-GB"/>
        </w:rPr>
        <w:t>arty</w:t>
      </w:r>
      <w:r w:rsidRPr="00137DD4">
        <w:rPr>
          <w:lang w:val="en-GB"/>
        </w:rPr>
        <w:t>.</w:t>
      </w:r>
    </w:p>
    <w:p w:rsidR="001C7E7E" w:rsidRPr="00137DD4" w:rsidRDefault="001C7E7E" w:rsidP="00B857E3">
      <w:pPr>
        <w:jc w:val="both"/>
        <w:rPr>
          <w:lang w:val="en-US"/>
        </w:rPr>
      </w:pPr>
    </w:p>
    <w:p w:rsidR="000731BF" w:rsidRPr="00137DD4" w:rsidRDefault="00233DE6" w:rsidP="0029131B">
      <w:pPr>
        <w:numPr>
          <w:ilvl w:val="0"/>
          <w:numId w:val="35"/>
        </w:numPr>
        <w:jc w:val="center"/>
        <w:rPr>
          <w:b/>
          <w:caps/>
          <w:lang w:val="en-US"/>
        </w:rPr>
      </w:pPr>
      <w:r w:rsidRPr="00137DD4">
        <w:rPr>
          <w:b/>
          <w:caps/>
          <w:lang w:val="en-US"/>
        </w:rPr>
        <w:t>Business</w:t>
      </w:r>
      <w:r w:rsidRPr="00137DD4">
        <w:rPr>
          <w:lang w:val="en-US"/>
        </w:rPr>
        <w:t xml:space="preserve"> </w:t>
      </w:r>
      <w:r w:rsidRPr="00137DD4">
        <w:rPr>
          <w:b/>
          <w:caps/>
          <w:lang w:val="en-US"/>
        </w:rPr>
        <w:t>ethics</w:t>
      </w:r>
    </w:p>
    <w:p w:rsidR="00233DE6" w:rsidRPr="00137DD4" w:rsidRDefault="00233DE6" w:rsidP="00886D98">
      <w:pPr>
        <w:ind w:left="705"/>
        <w:jc w:val="both"/>
        <w:rPr>
          <w:b/>
          <w:i/>
          <w:caps/>
          <w:lang w:val="en-US"/>
        </w:rPr>
      </w:pPr>
      <w:r w:rsidRPr="00137DD4">
        <w:rPr>
          <w:b/>
          <w:i/>
          <w:caps/>
          <w:lang w:val="en-US"/>
        </w:rPr>
        <w:t xml:space="preserve"> </w:t>
      </w:r>
    </w:p>
    <w:p w:rsidR="00233DE6" w:rsidRPr="00137DD4" w:rsidRDefault="00233DE6" w:rsidP="0029131B">
      <w:pPr>
        <w:numPr>
          <w:ilvl w:val="1"/>
          <w:numId w:val="35"/>
        </w:numPr>
        <w:jc w:val="both"/>
        <w:rPr>
          <w:b/>
          <w:i/>
          <w:caps/>
          <w:lang w:val="en-US"/>
        </w:rPr>
      </w:pPr>
      <w:r w:rsidRPr="00137DD4">
        <w:rPr>
          <w:lang w:val="en-US"/>
        </w:rPr>
        <w:t>The Seller shall not directly or indirectly pay wages, provisions or any other financial compensation, discounts or bonuses to the employees, managers and members of the Buyer’s boards, unless such a payment is subject to a contractual relationship between the Contracting Parties or unless such a payment results from another legitimate relationship that is not in breach of this article.</w:t>
      </w:r>
    </w:p>
    <w:p w:rsidR="00233DE6" w:rsidRPr="00137DD4" w:rsidRDefault="00233DE6" w:rsidP="00886D98">
      <w:pPr>
        <w:ind w:left="705"/>
        <w:jc w:val="both"/>
        <w:rPr>
          <w:lang w:val="en-US"/>
        </w:rPr>
      </w:pPr>
    </w:p>
    <w:p w:rsidR="00233DE6" w:rsidRPr="00137DD4" w:rsidRDefault="00233DE6" w:rsidP="0029131B">
      <w:pPr>
        <w:numPr>
          <w:ilvl w:val="2"/>
          <w:numId w:val="35"/>
        </w:numPr>
        <w:ind w:left="1418" w:hanging="709"/>
        <w:jc w:val="both"/>
        <w:rPr>
          <w:lang w:val="en-US"/>
        </w:rPr>
      </w:pPr>
      <w:r w:rsidRPr="00137DD4">
        <w:rPr>
          <w:lang w:val="en-US"/>
        </w:rPr>
        <w:t>The Seller shall not provide employees, members of the Buyer’s boards, or their connected persons suggested by such employees or members with any advantages. Advantages include, but are not limited to:</w:t>
      </w:r>
    </w:p>
    <w:p w:rsidR="00233DE6" w:rsidRPr="00137DD4" w:rsidRDefault="00233DE6" w:rsidP="00AE6CF8">
      <w:pPr>
        <w:numPr>
          <w:ilvl w:val="0"/>
          <w:numId w:val="3"/>
        </w:numPr>
        <w:ind w:left="1418" w:hanging="709"/>
        <w:jc w:val="both"/>
        <w:rPr>
          <w:lang w:val="en-US"/>
        </w:rPr>
      </w:pPr>
      <w:r w:rsidRPr="00137DD4">
        <w:rPr>
          <w:lang w:val="en-US"/>
        </w:rPr>
        <w:t>offering of gifts and hospitality in excess of CZK 1000 per year,</w:t>
      </w:r>
    </w:p>
    <w:p w:rsidR="00233DE6" w:rsidRPr="00137DD4" w:rsidRDefault="00233DE6" w:rsidP="00AE6CF8">
      <w:pPr>
        <w:numPr>
          <w:ilvl w:val="0"/>
          <w:numId w:val="3"/>
        </w:numPr>
        <w:ind w:left="1418" w:hanging="709"/>
        <w:jc w:val="both"/>
        <w:rPr>
          <w:lang w:val="en-US"/>
        </w:rPr>
      </w:pPr>
      <w:r w:rsidRPr="00137DD4">
        <w:rPr>
          <w:lang w:val="en-US"/>
        </w:rPr>
        <w:t xml:space="preserve">offering of gifts in the form of cash or cash equivalents (e.g. stocks or other liquid securities) in any amount, </w:t>
      </w:r>
    </w:p>
    <w:p w:rsidR="00233DE6" w:rsidRPr="00137DD4" w:rsidRDefault="00233DE6" w:rsidP="00AE6CF8">
      <w:pPr>
        <w:numPr>
          <w:ilvl w:val="0"/>
          <w:numId w:val="3"/>
        </w:numPr>
        <w:ind w:left="1418" w:hanging="709"/>
        <w:jc w:val="both"/>
        <w:rPr>
          <w:lang w:val="en-US"/>
        </w:rPr>
      </w:pPr>
      <w:r w:rsidRPr="00137DD4">
        <w:rPr>
          <w:lang w:val="en-US"/>
        </w:rPr>
        <w:t xml:space="preserve">offering of services at unreasonably advantageous conditions, including loans at any other than current market rates sale of goods at a price lower than current market price. </w:t>
      </w:r>
    </w:p>
    <w:p w:rsidR="00233DE6" w:rsidRPr="00137DD4" w:rsidRDefault="00233DE6" w:rsidP="00886D98">
      <w:pPr>
        <w:ind w:left="1418" w:hanging="709"/>
        <w:jc w:val="both"/>
        <w:rPr>
          <w:lang w:val="en-US"/>
        </w:rPr>
      </w:pPr>
    </w:p>
    <w:p w:rsidR="00233DE6" w:rsidRPr="00137DD4" w:rsidRDefault="00233DE6" w:rsidP="0029131B">
      <w:pPr>
        <w:numPr>
          <w:ilvl w:val="2"/>
          <w:numId w:val="35"/>
        </w:numPr>
        <w:ind w:left="1418" w:hanging="709"/>
        <w:jc w:val="both"/>
        <w:rPr>
          <w:lang w:val="en-US"/>
        </w:rPr>
      </w:pPr>
      <w:r w:rsidRPr="00137DD4">
        <w:rPr>
          <w:lang w:val="en-US"/>
        </w:rPr>
        <w:t>The Seller shall not enter into business relationships with employees and members of the Buyer’s boards unless they represent the Buyer itself.</w:t>
      </w:r>
    </w:p>
    <w:p w:rsidR="00233DE6" w:rsidRPr="00137DD4" w:rsidRDefault="00233DE6" w:rsidP="00886D98">
      <w:pPr>
        <w:ind w:left="1418" w:hanging="709"/>
        <w:jc w:val="both"/>
        <w:rPr>
          <w:lang w:val="en-US"/>
        </w:rPr>
      </w:pPr>
    </w:p>
    <w:p w:rsidR="00233DE6" w:rsidRPr="00137DD4" w:rsidRDefault="00233DE6" w:rsidP="0029131B">
      <w:pPr>
        <w:numPr>
          <w:ilvl w:val="2"/>
          <w:numId w:val="35"/>
        </w:numPr>
        <w:ind w:left="1418" w:hanging="709"/>
        <w:jc w:val="both"/>
        <w:rPr>
          <w:lang w:val="en-US"/>
        </w:rPr>
      </w:pPr>
      <w:r w:rsidRPr="00137DD4">
        <w:rPr>
          <w:lang w:val="en-US"/>
        </w:rPr>
        <w:t>The Seller shall not request</w:t>
      </w:r>
      <w:r w:rsidR="003F4B12" w:rsidRPr="00137DD4">
        <w:rPr>
          <w:lang w:val="en-US"/>
        </w:rPr>
        <w:t xml:space="preserve"> any advantages under article 14</w:t>
      </w:r>
      <w:r w:rsidRPr="00137DD4">
        <w:rPr>
          <w:lang w:val="en-US"/>
        </w:rPr>
        <w:t>.</w:t>
      </w:r>
      <w:r w:rsidR="000913ED" w:rsidRPr="00137DD4">
        <w:rPr>
          <w:lang w:val="en-US"/>
        </w:rPr>
        <w:t>1</w:t>
      </w:r>
      <w:r w:rsidRPr="00137DD4">
        <w:rPr>
          <w:lang w:val="en-US"/>
        </w:rPr>
        <w:t>.1 for its employees, managers or members of its boards or any other persons suggested to the Buyer.</w:t>
      </w:r>
    </w:p>
    <w:p w:rsidR="00233DE6" w:rsidRPr="00137DD4" w:rsidRDefault="00233DE6" w:rsidP="00886D98">
      <w:pPr>
        <w:ind w:left="1418" w:hanging="709"/>
        <w:jc w:val="both"/>
        <w:rPr>
          <w:lang w:val="en-US"/>
        </w:rPr>
      </w:pPr>
    </w:p>
    <w:p w:rsidR="00233DE6" w:rsidRPr="00137DD4" w:rsidRDefault="00233DE6" w:rsidP="0029131B">
      <w:pPr>
        <w:numPr>
          <w:ilvl w:val="2"/>
          <w:numId w:val="35"/>
        </w:numPr>
        <w:ind w:left="1418" w:hanging="709"/>
        <w:jc w:val="both"/>
        <w:rPr>
          <w:lang w:val="en-US"/>
        </w:rPr>
      </w:pPr>
      <w:r w:rsidRPr="00137DD4">
        <w:rPr>
          <w:lang w:val="en-US"/>
        </w:rPr>
        <w:t>The Seller shall notify the Buyer of any breach of business ethics by employees or members of the Buyer’s or Seller’s boards as soon as it learns of it.</w:t>
      </w:r>
    </w:p>
    <w:p w:rsidR="00233DE6" w:rsidRDefault="00233DE6" w:rsidP="00886D98">
      <w:pPr>
        <w:jc w:val="both"/>
        <w:rPr>
          <w:b/>
          <w:i/>
          <w:caps/>
          <w:lang w:val="en-US"/>
        </w:rPr>
      </w:pPr>
    </w:p>
    <w:p w:rsidR="00F041FF" w:rsidRPr="00137DD4" w:rsidRDefault="00F041FF" w:rsidP="00886D98">
      <w:pPr>
        <w:jc w:val="both"/>
        <w:rPr>
          <w:b/>
          <w:i/>
          <w:caps/>
          <w:lang w:val="en-US"/>
        </w:rPr>
      </w:pPr>
    </w:p>
    <w:p w:rsidR="000721D3" w:rsidRPr="00137DD4" w:rsidRDefault="000A0508" w:rsidP="0029131B">
      <w:pPr>
        <w:numPr>
          <w:ilvl w:val="0"/>
          <w:numId w:val="35"/>
        </w:numPr>
        <w:ind w:left="284" w:firstLine="0"/>
        <w:jc w:val="center"/>
        <w:rPr>
          <w:b/>
          <w:caps/>
          <w:lang w:val="en-US"/>
        </w:rPr>
      </w:pPr>
      <w:r w:rsidRPr="00137DD4">
        <w:rPr>
          <w:b/>
          <w:caps/>
          <w:lang w:val="en-US"/>
        </w:rPr>
        <w:t>Other Provisions</w:t>
      </w:r>
    </w:p>
    <w:p w:rsidR="000721D3" w:rsidRPr="00137DD4" w:rsidRDefault="000721D3" w:rsidP="00886D98">
      <w:pPr>
        <w:ind w:left="705"/>
        <w:jc w:val="both"/>
        <w:rPr>
          <w:lang w:val="en-GB"/>
        </w:rPr>
      </w:pPr>
    </w:p>
    <w:p w:rsidR="000721D3" w:rsidRPr="00137DD4" w:rsidRDefault="00B730DA" w:rsidP="0029131B">
      <w:pPr>
        <w:numPr>
          <w:ilvl w:val="1"/>
          <w:numId w:val="35"/>
        </w:numPr>
        <w:ind w:hanging="218"/>
        <w:jc w:val="both"/>
        <w:rPr>
          <w:b/>
          <w:i/>
          <w:caps/>
          <w:lang w:val="en-US"/>
        </w:rPr>
      </w:pPr>
      <w:r w:rsidRPr="00137DD4">
        <w:rPr>
          <w:lang w:val="en-GB"/>
        </w:rPr>
        <w:lastRenderedPageBreak/>
        <w:t>The C</w:t>
      </w:r>
      <w:r w:rsidR="000A0508" w:rsidRPr="00137DD4">
        <w:rPr>
          <w:lang w:val="en-GB"/>
        </w:rPr>
        <w:t xml:space="preserve">ontract constitutes the complete and entire understanding and agreement between Seller and Buyer on the subject matter, no other preceding agreements, documents and/or conditions are applicable. This Contract may be modified only in written form as </w:t>
      </w:r>
      <w:r w:rsidR="000A0508" w:rsidRPr="00137DD4">
        <w:rPr>
          <w:lang w:val="en-US"/>
        </w:rPr>
        <w:t>numbered amendments.</w:t>
      </w:r>
    </w:p>
    <w:p w:rsidR="000721D3" w:rsidRPr="00137DD4" w:rsidRDefault="000721D3" w:rsidP="00886D98">
      <w:pPr>
        <w:ind w:left="705"/>
        <w:jc w:val="both"/>
        <w:rPr>
          <w:b/>
          <w:i/>
          <w:caps/>
          <w:lang w:val="en-US"/>
        </w:rPr>
      </w:pPr>
    </w:p>
    <w:p w:rsidR="005E39E8" w:rsidRPr="00137DD4" w:rsidRDefault="00B730DA" w:rsidP="0029131B">
      <w:pPr>
        <w:numPr>
          <w:ilvl w:val="1"/>
          <w:numId w:val="35"/>
        </w:numPr>
        <w:ind w:left="709" w:hanging="567"/>
        <w:jc w:val="both"/>
        <w:rPr>
          <w:lang w:val="en-GB"/>
        </w:rPr>
      </w:pPr>
      <w:r w:rsidRPr="00137DD4">
        <w:rPr>
          <w:lang w:val="en-US"/>
        </w:rPr>
        <w:t>The Contracting P</w:t>
      </w:r>
      <w:r w:rsidR="000A0508" w:rsidRPr="00137DD4">
        <w:rPr>
          <w:lang w:val="en-US"/>
        </w:rPr>
        <w:t>arties shall maintain and shall ensure that their personnel ma</w:t>
      </w:r>
      <w:r w:rsidR="006E05E7" w:rsidRPr="00137DD4">
        <w:rPr>
          <w:lang w:val="en-US"/>
        </w:rPr>
        <w:t xml:space="preserve">intain </w:t>
      </w:r>
      <w:r w:rsidR="000A0508" w:rsidRPr="00137DD4">
        <w:rPr>
          <w:lang w:val="en-US"/>
        </w:rPr>
        <w:t>fully conf</w:t>
      </w:r>
      <w:r w:rsidR="008F7310" w:rsidRPr="00137DD4">
        <w:rPr>
          <w:lang w:val="en-US"/>
        </w:rPr>
        <w:t xml:space="preserve">idential all matters which are </w:t>
      </w:r>
      <w:r w:rsidR="000A0508" w:rsidRPr="00137DD4">
        <w:rPr>
          <w:lang w:val="en-US"/>
        </w:rPr>
        <w:t>not in the public domain and which</w:t>
      </w:r>
      <w:r w:rsidR="000A0508" w:rsidRPr="00137DD4">
        <w:rPr>
          <w:lang w:val="en-GB"/>
        </w:rPr>
        <w:t xml:space="preserve"> arise from or concern the Contract.</w:t>
      </w:r>
    </w:p>
    <w:p w:rsidR="005E39E8" w:rsidRPr="00137DD4" w:rsidRDefault="005E39E8" w:rsidP="00886D98">
      <w:pPr>
        <w:ind w:left="709"/>
        <w:jc w:val="both"/>
        <w:rPr>
          <w:lang w:val="en-GB"/>
        </w:rPr>
      </w:pPr>
    </w:p>
    <w:p w:rsidR="005E39E8" w:rsidRPr="00137DD4" w:rsidRDefault="000A0508" w:rsidP="0029131B">
      <w:pPr>
        <w:numPr>
          <w:ilvl w:val="1"/>
          <w:numId w:val="35"/>
        </w:numPr>
        <w:ind w:left="709" w:hanging="567"/>
        <w:jc w:val="both"/>
        <w:rPr>
          <w:lang w:val="en-GB"/>
        </w:rPr>
      </w:pPr>
      <w:r w:rsidRPr="00137DD4">
        <w:rPr>
          <w:lang w:val="en-GB"/>
        </w:rPr>
        <w:t xml:space="preserve">The Seller shall not disclose without the prior </w:t>
      </w:r>
      <w:r w:rsidR="006301CD" w:rsidRPr="00137DD4">
        <w:rPr>
          <w:lang w:val="en-GB"/>
        </w:rPr>
        <w:t xml:space="preserve">consent </w:t>
      </w:r>
      <w:r w:rsidRPr="00137DD4">
        <w:rPr>
          <w:lang w:val="en-GB"/>
        </w:rPr>
        <w:t>of the Buyer, by the way of press release or otherwise to any third party, anything which relates to the Contract or its scope, except insofar as is necessary for the information of Seller</w:t>
      </w:r>
      <w:r w:rsidR="001B7561" w:rsidRPr="00137DD4">
        <w:rPr>
          <w:lang w:val="en-GB"/>
        </w:rPr>
        <w:t>´</w:t>
      </w:r>
      <w:r w:rsidRPr="00137DD4">
        <w:rPr>
          <w:lang w:val="en-GB"/>
        </w:rPr>
        <w:t>s</w:t>
      </w:r>
      <w:r w:rsidR="001B7561" w:rsidRPr="00137DD4">
        <w:rPr>
          <w:lang w:val="en-GB"/>
        </w:rPr>
        <w:t xml:space="preserve"> subcontractors</w:t>
      </w:r>
      <w:r w:rsidRPr="00137DD4">
        <w:rPr>
          <w:lang w:val="en-GB"/>
        </w:rPr>
        <w:t xml:space="preserve"> in the performance of the scope.</w:t>
      </w:r>
    </w:p>
    <w:p w:rsidR="005E39E8" w:rsidRPr="00137DD4" w:rsidRDefault="005E39E8" w:rsidP="00886D98">
      <w:pPr>
        <w:pStyle w:val="Akapitzlist"/>
        <w:jc w:val="both"/>
        <w:rPr>
          <w:lang w:val="en-GB"/>
        </w:rPr>
      </w:pPr>
    </w:p>
    <w:p w:rsidR="005E39E8" w:rsidRPr="00137DD4" w:rsidRDefault="000A0508" w:rsidP="0029131B">
      <w:pPr>
        <w:numPr>
          <w:ilvl w:val="1"/>
          <w:numId w:val="35"/>
        </w:numPr>
        <w:ind w:left="709" w:hanging="567"/>
        <w:jc w:val="both"/>
        <w:rPr>
          <w:lang w:val="en-US"/>
        </w:rPr>
      </w:pPr>
      <w:r w:rsidRPr="00137DD4">
        <w:rPr>
          <w:lang w:val="en-GB"/>
        </w:rPr>
        <w:t>The provisions of the Contract shall have pre</w:t>
      </w:r>
      <w:r w:rsidR="006562C5" w:rsidRPr="00137DD4">
        <w:rPr>
          <w:lang w:val="en-GB"/>
        </w:rPr>
        <w:t>c</w:t>
      </w:r>
      <w:r w:rsidRPr="00137DD4">
        <w:rPr>
          <w:lang w:val="en-GB"/>
        </w:rPr>
        <w:t>e</w:t>
      </w:r>
      <w:r w:rsidR="006562C5" w:rsidRPr="00137DD4">
        <w:rPr>
          <w:lang w:val="en-GB"/>
        </w:rPr>
        <w:t>d</w:t>
      </w:r>
      <w:r w:rsidRPr="00137DD4">
        <w:rPr>
          <w:lang w:val="en-GB"/>
        </w:rPr>
        <w:t xml:space="preserve">ence </w:t>
      </w:r>
      <w:r w:rsidR="002636F9" w:rsidRPr="00137DD4">
        <w:rPr>
          <w:lang w:val="en-GB"/>
        </w:rPr>
        <w:t xml:space="preserve">over any similar provisions of </w:t>
      </w:r>
      <w:r w:rsidRPr="00137DD4">
        <w:rPr>
          <w:lang w:val="en-US"/>
        </w:rPr>
        <w:t>Contract attachments o</w:t>
      </w:r>
      <w:r w:rsidR="006154FC" w:rsidRPr="00137DD4">
        <w:rPr>
          <w:lang w:val="en-US"/>
        </w:rPr>
        <w:t>r</w:t>
      </w:r>
      <w:r w:rsidRPr="00137DD4">
        <w:rPr>
          <w:lang w:val="en-US"/>
        </w:rPr>
        <w:t xml:space="preserve"> any other coherent documents and agreements. In case of conflict or contradiction between the Contract and other said documents or agreements the provisions of the Contract shall prevail.</w:t>
      </w:r>
      <w:r w:rsidR="000731BF" w:rsidRPr="00137DD4">
        <w:rPr>
          <w:lang w:val="en-US"/>
        </w:rPr>
        <w:t xml:space="preserve"> </w:t>
      </w:r>
    </w:p>
    <w:p w:rsidR="000731BF" w:rsidRPr="00137DD4" w:rsidRDefault="000731BF" w:rsidP="00886D98">
      <w:pPr>
        <w:pStyle w:val="Akapitzlist"/>
        <w:jc w:val="both"/>
        <w:rPr>
          <w:lang w:val="en-US"/>
        </w:rPr>
      </w:pPr>
    </w:p>
    <w:p w:rsidR="005E39E8" w:rsidRPr="00137DD4" w:rsidRDefault="000A0508" w:rsidP="0029131B">
      <w:pPr>
        <w:numPr>
          <w:ilvl w:val="1"/>
          <w:numId w:val="35"/>
        </w:numPr>
        <w:ind w:left="709" w:hanging="567"/>
        <w:jc w:val="both"/>
        <w:rPr>
          <w:lang w:val="en-US"/>
        </w:rPr>
      </w:pPr>
      <w:r w:rsidRPr="00137DD4">
        <w:rPr>
          <w:lang w:val="en-US"/>
        </w:rPr>
        <w:t xml:space="preserve">Should any part of the Contract be declared not valid, void or ineffective, such determination shall not invalidate or void the entire </w:t>
      </w:r>
      <w:r w:rsidR="00175751" w:rsidRPr="00137DD4">
        <w:rPr>
          <w:lang w:val="en-US"/>
        </w:rPr>
        <w:t>C</w:t>
      </w:r>
      <w:r w:rsidRPr="00137DD4">
        <w:rPr>
          <w:lang w:val="en-US"/>
        </w:rPr>
        <w:t>ontract and both parties shall in good faith negotiate substituting provision</w:t>
      </w:r>
      <w:r w:rsidR="00175751" w:rsidRPr="00137DD4">
        <w:rPr>
          <w:lang w:val="en-US"/>
        </w:rPr>
        <w:t>s</w:t>
      </w:r>
      <w:r w:rsidRPr="00137DD4">
        <w:rPr>
          <w:lang w:val="en-US"/>
        </w:rPr>
        <w:t xml:space="preserve"> which most nearly reflect the</w:t>
      </w:r>
      <w:r w:rsidR="00175751" w:rsidRPr="00137DD4">
        <w:rPr>
          <w:lang w:val="en-US"/>
        </w:rPr>
        <w:t>ir</w:t>
      </w:r>
      <w:r w:rsidRPr="00137DD4">
        <w:rPr>
          <w:lang w:val="en-US"/>
        </w:rPr>
        <w:t xml:space="preserve"> ultimate intention.</w:t>
      </w:r>
      <w:r w:rsidR="00314D9E" w:rsidRPr="00137DD4">
        <w:rPr>
          <w:lang w:val="en-US"/>
        </w:rPr>
        <w:t xml:space="preserve"> In case the </w:t>
      </w:r>
      <w:r w:rsidR="00175751" w:rsidRPr="00137DD4">
        <w:rPr>
          <w:lang w:val="en-US"/>
        </w:rPr>
        <w:t>C</w:t>
      </w:r>
      <w:r w:rsidR="00314D9E" w:rsidRPr="00137DD4">
        <w:rPr>
          <w:lang w:val="en-US"/>
        </w:rPr>
        <w:t xml:space="preserve">ontract and its attachments are in contradiction, the </w:t>
      </w:r>
      <w:r w:rsidR="00175751" w:rsidRPr="00137DD4">
        <w:rPr>
          <w:lang w:val="en-US"/>
        </w:rPr>
        <w:t xml:space="preserve">Contract </w:t>
      </w:r>
      <w:r w:rsidR="00314D9E" w:rsidRPr="00137DD4">
        <w:rPr>
          <w:lang w:val="en-US"/>
        </w:rPr>
        <w:t>shall precede.</w:t>
      </w:r>
    </w:p>
    <w:p w:rsidR="005E39E8" w:rsidRPr="00137DD4" w:rsidRDefault="005E39E8" w:rsidP="00886D98">
      <w:pPr>
        <w:pStyle w:val="Akapitzlist"/>
        <w:jc w:val="both"/>
        <w:rPr>
          <w:lang w:val="en-US"/>
        </w:rPr>
      </w:pPr>
    </w:p>
    <w:p w:rsidR="000731BF" w:rsidRPr="00137DD4" w:rsidRDefault="00175751" w:rsidP="0029131B">
      <w:pPr>
        <w:numPr>
          <w:ilvl w:val="1"/>
          <w:numId w:val="35"/>
        </w:numPr>
        <w:ind w:left="709" w:hanging="567"/>
        <w:jc w:val="both"/>
        <w:rPr>
          <w:lang w:val="en-US"/>
        </w:rPr>
      </w:pPr>
      <w:r w:rsidRPr="00137DD4">
        <w:rPr>
          <w:lang w:val="en-US"/>
        </w:rPr>
        <w:t xml:space="preserve">The following attachments </w:t>
      </w:r>
      <w:r w:rsidR="000A0508" w:rsidRPr="00137DD4">
        <w:rPr>
          <w:lang w:val="en-US"/>
        </w:rPr>
        <w:t>form a</w:t>
      </w:r>
      <w:r w:rsidR="000731BF" w:rsidRPr="00137DD4">
        <w:rPr>
          <w:lang w:val="en-US"/>
        </w:rPr>
        <w:t>n integral part of the Contract. If these Attachments are in contradiction to Contract, their priority follows the order in which they are specified:</w:t>
      </w:r>
    </w:p>
    <w:p w:rsidR="00EA51FE" w:rsidRDefault="00EA51FE" w:rsidP="00886D98">
      <w:pPr>
        <w:pStyle w:val="Tekstpodstawowy"/>
        <w:ind w:left="705"/>
        <w:rPr>
          <w:b/>
          <w:sz w:val="20"/>
          <w:lang w:val="en-US"/>
        </w:rPr>
      </w:pPr>
    </w:p>
    <w:p w:rsidR="005A4179" w:rsidRDefault="0068131B" w:rsidP="00886D98">
      <w:pPr>
        <w:pStyle w:val="Tekstpodstawowy"/>
        <w:ind w:left="705"/>
        <w:rPr>
          <w:sz w:val="20"/>
          <w:lang w:val="en-US"/>
        </w:rPr>
      </w:pPr>
      <w:r w:rsidRPr="00137DD4">
        <w:rPr>
          <w:b/>
          <w:sz w:val="20"/>
          <w:lang w:val="en-US"/>
        </w:rPr>
        <w:t xml:space="preserve">Enclosure </w:t>
      </w:r>
      <w:r w:rsidR="00CA7610" w:rsidRPr="00137DD4">
        <w:rPr>
          <w:b/>
          <w:sz w:val="20"/>
          <w:lang w:val="en-US"/>
        </w:rPr>
        <w:t>No.</w:t>
      </w:r>
      <w:r w:rsidR="005A4179" w:rsidRPr="00137DD4">
        <w:rPr>
          <w:b/>
          <w:sz w:val="20"/>
          <w:lang w:val="en-US"/>
        </w:rPr>
        <w:t>1:</w:t>
      </w:r>
      <w:r w:rsidR="005A4179" w:rsidRPr="00137DD4">
        <w:rPr>
          <w:sz w:val="20"/>
          <w:lang w:val="en-US"/>
        </w:rPr>
        <w:t xml:space="preserve"> </w:t>
      </w:r>
      <w:r w:rsidR="00B42E85" w:rsidRPr="00137DD4">
        <w:rPr>
          <w:sz w:val="20"/>
          <w:lang w:val="en-US"/>
        </w:rPr>
        <w:t>Product Sheet</w:t>
      </w:r>
      <w:r w:rsidR="00816E99" w:rsidRPr="00137DD4">
        <w:rPr>
          <w:sz w:val="20"/>
          <w:lang w:val="en-US"/>
        </w:rPr>
        <w:t>s</w:t>
      </w:r>
      <w:r w:rsidR="006B02E3" w:rsidRPr="00137DD4">
        <w:rPr>
          <w:sz w:val="20"/>
          <w:lang w:val="en-US"/>
        </w:rPr>
        <w:t xml:space="preserve"> </w:t>
      </w:r>
    </w:p>
    <w:p w:rsidR="00C32149" w:rsidRPr="00137DD4" w:rsidRDefault="00C32149" w:rsidP="00886D98">
      <w:pPr>
        <w:pStyle w:val="Tekstpodstawowy"/>
        <w:ind w:left="705"/>
        <w:rPr>
          <w:sz w:val="20"/>
          <w:lang w:val="en-US"/>
        </w:rPr>
      </w:pPr>
    </w:p>
    <w:p w:rsidR="00C32149" w:rsidRDefault="00B33F83" w:rsidP="00886D98">
      <w:pPr>
        <w:pStyle w:val="Tekstpodstawowy"/>
        <w:ind w:left="705"/>
        <w:rPr>
          <w:sz w:val="20"/>
          <w:lang w:val="en-US"/>
        </w:rPr>
      </w:pPr>
      <w:r w:rsidRPr="00137DD4">
        <w:rPr>
          <w:b/>
          <w:sz w:val="20"/>
          <w:lang w:val="en-US"/>
        </w:rPr>
        <w:t>Enclosure</w:t>
      </w:r>
      <w:r w:rsidR="00CA7610" w:rsidRPr="00137DD4">
        <w:rPr>
          <w:b/>
          <w:sz w:val="20"/>
          <w:lang w:val="en-US"/>
        </w:rPr>
        <w:t xml:space="preserve"> No.</w:t>
      </w:r>
      <w:r w:rsidR="005A4179" w:rsidRPr="00137DD4">
        <w:rPr>
          <w:b/>
          <w:sz w:val="20"/>
          <w:lang w:val="en-US"/>
        </w:rPr>
        <w:t>2:</w:t>
      </w:r>
      <w:r w:rsidR="00CA7610" w:rsidRPr="00137DD4">
        <w:rPr>
          <w:sz w:val="20"/>
          <w:lang w:val="en-US"/>
        </w:rPr>
        <w:t xml:space="preserve"> </w:t>
      </w:r>
      <w:r w:rsidR="005A4179" w:rsidRPr="00137DD4">
        <w:rPr>
          <w:sz w:val="20"/>
          <w:lang w:val="en-US"/>
        </w:rPr>
        <w:t xml:space="preserve">Technical Proposal </w:t>
      </w:r>
    </w:p>
    <w:p w:rsidR="002444AB" w:rsidRPr="00137DD4" w:rsidRDefault="002444AB" w:rsidP="00886D98">
      <w:pPr>
        <w:pStyle w:val="Tekstpodstawowy"/>
        <w:ind w:left="705"/>
        <w:rPr>
          <w:sz w:val="20"/>
          <w:lang w:val="en-US"/>
        </w:rPr>
      </w:pPr>
    </w:p>
    <w:p w:rsidR="00C32149" w:rsidRDefault="0068131B" w:rsidP="00CA7610">
      <w:pPr>
        <w:pStyle w:val="Tekstpodstawowy"/>
        <w:ind w:left="705"/>
        <w:rPr>
          <w:sz w:val="20"/>
          <w:lang w:val="en-US"/>
        </w:rPr>
      </w:pPr>
      <w:r w:rsidRPr="00137DD4">
        <w:rPr>
          <w:b/>
          <w:sz w:val="20"/>
          <w:lang w:val="en-US"/>
        </w:rPr>
        <w:t>Enclosure</w:t>
      </w:r>
      <w:r w:rsidR="00CA7610" w:rsidRPr="00137DD4">
        <w:rPr>
          <w:b/>
          <w:sz w:val="20"/>
          <w:lang w:val="en-US"/>
        </w:rPr>
        <w:t xml:space="preserve"> No.</w:t>
      </w:r>
      <w:r w:rsidR="00880D2A" w:rsidRPr="00137DD4">
        <w:rPr>
          <w:b/>
          <w:sz w:val="20"/>
          <w:lang w:val="en-US"/>
        </w:rPr>
        <w:t>3:</w:t>
      </w:r>
      <w:r w:rsidR="00880D2A" w:rsidRPr="00137DD4">
        <w:rPr>
          <w:sz w:val="20"/>
          <w:lang w:val="en-US"/>
        </w:rPr>
        <w:t xml:space="preserve"> Commercial Proposal </w:t>
      </w:r>
    </w:p>
    <w:p w:rsidR="002444AB" w:rsidRPr="00137DD4" w:rsidRDefault="002444AB" w:rsidP="00CA7610">
      <w:pPr>
        <w:pStyle w:val="Tekstpodstawowy"/>
        <w:ind w:left="705"/>
        <w:rPr>
          <w:sz w:val="20"/>
          <w:lang w:val="en-US"/>
        </w:rPr>
      </w:pPr>
    </w:p>
    <w:p w:rsidR="004845F1" w:rsidRDefault="0068131B" w:rsidP="00886D98">
      <w:pPr>
        <w:pStyle w:val="Tekstpodstawowy"/>
        <w:ind w:left="705"/>
        <w:rPr>
          <w:sz w:val="20"/>
          <w:lang w:val="en-US"/>
        </w:rPr>
      </w:pPr>
      <w:r w:rsidRPr="00137DD4">
        <w:rPr>
          <w:b/>
          <w:sz w:val="20"/>
          <w:lang w:val="en-US"/>
        </w:rPr>
        <w:t>Enclosure</w:t>
      </w:r>
      <w:r w:rsidR="00CA7610" w:rsidRPr="00137DD4">
        <w:rPr>
          <w:b/>
          <w:sz w:val="20"/>
          <w:lang w:val="en-US"/>
        </w:rPr>
        <w:t xml:space="preserve"> No.</w:t>
      </w:r>
      <w:r w:rsidR="001D1D76" w:rsidRPr="00137DD4">
        <w:rPr>
          <w:b/>
          <w:sz w:val="20"/>
          <w:lang w:val="en-US"/>
        </w:rPr>
        <w:t>4</w:t>
      </w:r>
      <w:r w:rsidR="004845F1" w:rsidRPr="00137DD4">
        <w:rPr>
          <w:b/>
          <w:sz w:val="20"/>
          <w:lang w:val="en-US"/>
        </w:rPr>
        <w:t>:</w:t>
      </w:r>
      <w:r w:rsidR="004845F1" w:rsidRPr="00137DD4">
        <w:rPr>
          <w:sz w:val="20"/>
          <w:lang w:val="en-US"/>
        </w:rPr>
        <w:t xml:space="preserve"> HSEQ regulations</w:t>
      </w:r>
      <w:r w:rsidR="006B02E3" w:rsidRPr="00137DD4">
        <w:rPr>
          <w:sz w:val="20"/>
          <w:lang w:val="en-US"/>
        </w:rPr>
        <w:t>.</w:t>
      </w:r>
    </w:p>
    <w:p w:rsidR="00C32149" w:rsidRPr="00137DD4" w:rsidRDefault="00C32149" w:rsidP="00886D98">
      <w:pPr>
        <w:pStyle w:val="Tekstpodstawowy"/>
        <w:ind w:left="705"/>
        <w:rPr>
          <w:sz w:val="20"/>
          <w:lang w:val="en-US"/>
        </w:rPr>
      </w:pPr>
    </w:p>
    <w:p w:rsidR="004845F1" w:rsidRPr="00137DD4" w:rsidRDefault="0068131B" w:rsidP="00886D98">
      <w:pPr>
        <w:pStyle w:val="Tekstpodstawowy"/>
        <w:ind w:left="705"/>
        <w:rPr>
          <w:sz w:val="20"/>
          <w:lang w:val="en-US"/>
        </w:rPr>
      </w:pPr>
      <w:r w:rsidRPr="00137DD4">
        <w:rPr>
          <w:b/>
          <w:sz w:val="20"/>
          <w:lang w:val="en-US"/>
        </w:rPr>
        <w:t>Enclosure</w:t>
      </w:r>
      <w:r w:rsidR="00CA7610" w:rsidRPr="00137DD4">
        <w:rPr>
          <w:b/>
          <w:sz w:val="20"/>
          <w:lang w:val="en-US"/>
        </w:rPr>
        <w:t xml:space="preserve"> No.</w:t>
      </w:r>
      <w:r w:rsidR="001D1D76" w:rsidRPr="00137DD4">
        <w:rPr>
          <w:b/>
          <w:sz w:val="20"/>
          <w:lang w:val="en-US"/>
        </w:rPr>
        <w:t>5</w:t>
      </w:r>
      <w:r w:rsidR="004845F1" w:rsidRPr="00137DD4">
        <w:rPr>
          <w:sz w:val="20"/>
          <w:lang w:val="en-US"/>
        </w:rPr>
        <w:t>: Contractual anti-corruption clause</w:t>
      </w:r>
      <w:r w:rsidR="006B02E3" w:rsidRPr="00137DD4">
        <w:rPr>
          <w:sz w:val="20"/>
          <w:lang w:val="en-US"/>
        </w:rPr>
        <w:t>.</w:t>
      </w:r>
    </w:p>
    <w:p w:rsidR="005E39E8" w:rsidRPr="00137DD4" w:rsidRDefault="005E39E8" w:rsidP="00CA7610">
      <w:pPr>
        <w:pStyle w:val="Tekstpodstawowy"/>
        <w:rPr>
          <w:sz w:val="20"/>
          <w:lang w:val="en-US"/>
        </w:rPr>
      </w:pPr>
    </w:p>
    <w:p w:rsidR="005E39E8" w:rsidRDefault="000A0508" w:rsidP="0029131B">
      <w:pPr>
        <w:numPr>
          <w:ilvl w:val="1"/>
          <w:numId w:val="35"/>
        </w:numPr>
        <w:ind w:left="709" w:hanging="567"/>
        <w:jc w:val="both"/>
        <w:rPr>
          <w:b/>
          <w:lang w:val="en-GB"/>
        </w:rPr>
      </w:pPr>
      <w:r w:rsidRPr="00137DD4">
        <w:rPr>
          <w:lang w:val="en-GB"/>
        </w:rPr>
        <w:t>This Contract comes into effect as of the date when the last signature is appended</w:t>
      </w:r>
      <w:r w:rsidR="000A4169" w:rsidRPr="00137DD4">
        <w:rPr>
          <w:lang w:val="en-GB"/>
        </w:rPr>
        <w:t>.</w:t>
      </w:r>
      <w:r w:rsidRPr="00137DD4">
        <w:rPr>
          <w:lang w:val="en-GB"/>
        </w:rPr>
        <w:t xml:space="preserve">  </w:t>
      </w:r>
      <w:r w:rsidRPr="00137DD4">
        <w:rPr>
          <w:b/>
          <w:lang w:val="en-GB"/>
        </w:rPr>
        <w:t xml:space="preserve">The Contract is issued in </w:t>
      </w:r>
      <w:r w:rsidR="00936B8D" w:rsidRPr="00137DD4">
        <w:rPr>
          <w:b/>
          <w:lang w:val="en-GB"/>
        </w:rPr>
        <w:t xml:space="preserve">three </w:t>
      </w:r>
      <w:r w:rsidR="00D1486B" w:rsidRPr="00137DD4">
        <w:rPr>
          <w:b/>
          <w:lang w:val="en-GB"/>
        </w:rPr>
        <w:t xml:space="preserve">(3) </w:t>
      </w:r>
      <w:r w:rsidR="00936B8D" w:rsidRPr="00137DD4">
        <w:rPr>
          <w:b/>
          <w:lang w:val="en-GB"/>
        </w:rPr>
        <w:t xml:space="preserve">copies, two </w:t>
      </w:r>
      <w:r w:rsidR="00D1486B" w:rsidRPr="00137DD4">
        <w:rPr>
          <w:b/>
          <w:lang w:val="en-GB"/>
        </w:rPr>
        <w:t xml:space="preserve">(2) </w:t>
      </w:r>
      <w:r w:rsidR="00936B8D" w:rsidRPr="00137DD4">
        <w:rPr>
          <w:b/>
          <w:lang w:val="en-GB"/>
        </w:rPr>
        <w:t>copies for Buyer and one copy for Seller</w:t>
      </w:r>
      <w:r w:rsidR="005E39E8" w:rsidRPr="00137DD4">
        <w:rPr>
          <w:b/>
          <w:lang w:val="en-GB"/>
        </w:rPr>
        <w:t>.</w:t>
      </w:r>
    </w:p>
    <w:p w:rsidR="00A73EEC" w:rsidRPr="00137DD4" w:rsidRDefault="00A73EEC" w:rsidP="00A73EEC">
      <w:pPr>
        <w:jc w:val="both"/>
        <w:rPr>
          <w:lang w:val="en-GB"/>
        </w:rPr>
      </w:pPr>
    </w:p>
    <w:p w:rsidR="000A0508" w:rsidRPr="00137DD4" w:rsidRDefault="000A0508" w:rsidP="0029131B">
      <w:pPr>
        <w:numPr>
          <w:ilvl w:val="1"/>
          <w:numId w:val="35"/>
        </w:numPr>
        <w:ind w:left="709" w:hanging="567"/>
        <w:jc w:val="both"/>
        <w:rPr>
          <w:lang w:val="en-GB"/>
        </w:rPr>
      </w:pPr>
      <w:r w:rsidRPr="00137DD4">
        <w:rPr>
          <w:lang w:val="en-GB"/>
        </w:rPr>
        <w:t>Representatives of both parti</w:t>
      </w:r>
      <w:r w:rsidR="008E2B61" w:rsidRPr="00137DD4">
        <w:rPr>
          <w:lang w:val="en-GB"/>
        </w:rPr>
        <w:t xml:space="preserve">es confirm the validity hereof </w:t>
      </w:r>
      <w:r w:rsidRPr="00137DD4">
        <w:rPr>
          <w:lang w:val="en-GB"/>
        </w:rPr>
        <w:t>by their signatures.</w:t>
      </w:r>
    </w:p>
    <w:p w:rsidR="000A0508" w:rsidRPr="00137DD4" w:rsidRDefault="000A0508" w:rsidP="00886D98">
      <w:pPr>
        <w:jc w:val="both"/>
        <w:rPr>
          <w:lang w:val="en-GB"/>
        </w:rPr>
      </w:pPr>
    </w:p>
    <w:p w:rsidR="000A0508" w:rsidRPr="00137DD4" w:rsidRDefault="000A0508" w:rsidP="00886D98">
      <w:pPr>
        <w:pStyle w:val="Tekstpodstawowy"/>
        <w:rPr>
          <w:sz w:val="20"/>
          <w:lang w:val="en-US"/>
        </w:rPr>
      </w:pPr>
      <w:proofErr w:type="spellStart"/>
      <w:r w:rsidRPr="00137DD4">
        <w:rPr>
          <w:sz w:val="20"/>
          <w:lang w:val="en-US"/>
        </w:rPr>
        <w:t>Litvínov</w:t>
      </w:r>
      <w:proofErr w:type="spellEnd"/>
      <w:r w:rsidRPr="00137DD4">
        <w:rPr>
          <w:sz w:val="20"/>
          <w:lang w:val="en-US"/>
        </w:rPr>
        <w:t>, on</w:t>
      </w:r>
      <w:r w:rsidRPr="00137DD4">
        <w:rPr>
          <w:sz w:val="20"/>
          <w:lang w:val="en-US"/>
        </w:rPr>
        <w:tab/>
      </w:r>
    </w:p>
    <w:p w:rsidR="000A0508" w:rsidRPr="00137DD4" w:rsidRDefault="000A0508" w:rsidP="00886D98">
      <w:pPr>
        <w:jc w:val="both"/>
        <w:rPr>
          <w:lang w:val="en-US"/>
        </w:rPr>
      </w:pPr>
      <w:r w:rsidRPr="00137DD4">
        <w:rPr>
          <w:lang w:val="en-US"/>
        </w:rPr>
        <w:tab/>
      </w:r>
      <w:r w:rsidRPr="00137DD4">
        <w:rPr>
          <w:lang w:val="en-US"/>
        </w:rPr>
        <w:tab/>
      </w:r>
      <w:r w:rsidRPr="00137DD4">
        <w:rPr>
          <w:lang w:val="en-US"/>
        </w:rPr>
        <w:tab/>
      </w:r>
      <w:r w:rsidRPr="00137DD4">
        <w:rPr>
          <w:lang w:val="en-US"/>
        </w:rPr>
        <w:tab/>
      </w:r>
      <w:r w:rsidRPr="00137DD4">
        <w:rPr>
          <w:lang w:val="en-US"/>
        </w:rPr>
        <w:tab/>
      </w:r>
    </w:p>
    <w:p w:rsidR="006D2386" w:rsidRPr="00137DD4" w:rsidRDefault="006D2386" w:rsidP="00886D98">
      <w:pPr>
        <w:jc w:val="both"/>
        <w:rPr>
          <w:lang w:val="en-US"/>
        </w:rPr>
      </w:pPr>
      <w:r w:rsidRPr="00137DD4">
        <w:rPr>
          <w:lang w:val="en-US"/>
        </w:rPr>
        <w:t>On behalf of Buyer:</w:t>
      </w:r>
      <w:r w:rsidRPr="00137DD4">
        <w:rPr>
          <w:lang w:val="en-US"/>
        </w:rPr>
        <w:tab/>
      </w:r>
      <w:r w:rsidRPr="00137DD4">
        <w:rPr>
          <w:lang w:val="en-US"/>
        </w:rPr>
        <w:tab/>
      </w:r>
      <w:r w:rsidRPr="00137DD4">
        <w:rPr>
          <w:lang w:val="en-US"/>
        </w:rPr>
        <w:tab/>
      </w:r>
      <w:r w:rsidRPr="00137DD4">
        <w:rPr>
          <w:lang w:val="en-US"/>
        </w:rPr>
        <w:tab/>
      </w:r>
      <w:r w:rsidRPr="00137DD4">
        <w:rPr>
          <w:lang w:val="en-US"/>
        </w:rPr>
        <w:tab/>
      </w:r>
      <w:r w:rsidRPr="00137DD4">
        <w:rPr>
          <w:lang w:val="en-US"/>
        </w:rPr>
        <w:tab/>
        <w:t>On behalf of Seller:</w:t>
      </w:r>
    </w:p>
    <w:p w:rsidR="006D2386" w:rsidRPr="00137DD4" w:rsidRDefault="006D2386" w:rsidP="00886D98">
      <w:pPr>
        <w:jc w:val="both"/>
        <w:rPr>
          <w:lang w:val="en-US"/>
        </w:rPr>
      </w:pPr>
    </w:p>
    <w:p w:rsidR="006D2386" w:rsidRPr="00137DD4" w:rsidRDefault="006D2386" w:rsidP="00886D98">
      <w:pPr>
        <w:jc w:val="both"/>
        <w:rPr>
          <w:lang w:val="en-US"/>
        </w:rPr>
      </w:pPr>
    </w:p>
    <w:p w:rsidR="0081648F" w:rsidRPr="00137DD4" w:rsidRDefault="0081648F" w:rsidP="00886D98">
      <w:pPr>
        <w:jc w:val="both"/>
        <w:rPr>
          <w:lang w:val="en-US"/>
        </w:rPr>
      </w:pPr>
    </w:p>
    <w:p w:rsidR="0081648F" w:rsidRPr="00137DD4" w:rsidRDefault="006D2386" w:rsidP="002444AB">
      <w:pPr>
        <w:jc w:val="both"/>
        <w:rPr>
          <w:kern w:val="20"/>
          <w:lang w:val="it-IT" w:eastAsia="cs-CZ"/>
        </w:rPr>
      </w:pPr>
      <w:r w:rsidRPr="00137DD4">
        <w:rPr>
          <w:lang w:val="da-DK"/>
        </w:rPr>
        <w:t>_______________________</w:t>
      </w:r>
      <w:r w:rsidRPr="00137DD4">
        <w:rPr>
          <w:lang w:val="da-DK"/>
        </w:rPr>
        <w:tab/>
      </w:r>
      <w:r w:rsidRPr="00137DD4">
        <w:rPr>
          <w:lang w:val="da-DK"/>
        </w:rPr>
        <w:tab/>
      </w:r>
      <w:r w:rsidRPr="00137DD4">
        <w:rPr>
          <w:lang w:val="da-DK"/>
        </w:rPr>
        <w:tab/>
      </w:r>
      <w:r w:rsidRPr="00137DD4">
        <w:rPr>
          <w:lang w:val="da-DK"/>
        </w:rPr>
        <w:tab/>
      </w:r>
      <w:r w:rsidRPr="00137DD4">
        <w:rPr>
          <w:lang w:val="da-DK"/>
        </w:rPr>
        <w:tab/>
        <w:t>________________</w:t>
      </w:r>
      <w:r w:rsidR="00C253C2">
        <w:rPr>
          <w:lang w:val="da-DK"/>
        </w:rPr>
        <w:t>____</w:t>
      </w:r>
    </w:p>
    <w:p w:rsidR="0081648F" w:rsidRPr="00137DD4" w:rsidRDefault="0081648F" w:rsidP="002C1C99">
      <w:pPr>
        <w:jc w:val="both"/>
        <w:rPr>
          <w:kern w:val="20"/>
          <w:lang w:val="it-IT" w:eastAsia="cs-CZ"/>
        </w:rPr>
      </w:pPr>
    </w:p>
    <w:p w:rsidR="0081648F" w:rsidRPr="00137DD4" w:rsidRDefault="0081648F" w:rsidP="002C1C99">
      <w:pPr>
        <w:jc w:val="both"/>
        <w:rPr>
          <w:kern w:val="20"/>
          <w:lang w:val="it-IT" w:eastAsia="cs-CZ"/>
        </w:rPr>
      </w:pPr>
    </w:p>
    <w:p w:rsidR="0081648F" w:rsidRPr="00137DD4" w:rsidRDefault="0081648F" w:rsidP="0081648F">
      <w:pPr>
        <w:jc w:val="both"/>
        <w:rPr>
          <w:lang w:val="it-IT"/>
        </w:rPr>
      </w:pPr>
      <w:r w:rsidRPr="00137DD4">
        <w:rPr>
          <w:lang w:val="it-IT"/>
        </w:rPr>
        <w:t>_______________________</w:t>
      </w:r>
      <w:r w:rsidRPr="00137DD4">
        <w:rPr>
          <w:lang w:val="it-IT"/>
        </w:rPr>
        <w:tab/>
      </w:r>
      <w:r w:rsidRPr="00137DD4">
        <w:rPr>
          <w:lang w:val="it-IT"/>
        </w:rPr>
        <w:tab/>
      </w:r>
      <w:r w:rsidRPr="00137DD4">
        <w:rPr>
          <w:lang w:val="it-IT"/>
        </w:rPr>
        <w:tab/>
      </w:r>
      <w:r w:rsidRPr="00137DD4">
        <w:rPr>
          <w:lang w:val="it-IT"/>
        </w:rPr>
        <w:tab/>
      </w:r>
      <w:r w:rsidRPr="00137DD4">
        <w:rPr>
          <w:lang w:val="it-IT"/>
        </w:rPr>
        <w:tab/>
        <w:t>________________</w:t>
      </w:r>
      <w:r w:rsidR="00C253C2">
        <w:rPr>
          <w:lang w:val="it-IT"/>
        </w:rPr>
        <w:t>____</w:t>
      </w:r>
    </w:p>
    <w:p w:rsidR="0081648F" w:rsidRPr="00137DD4" w:rsidRDefault="0081648F" w:rsidP="002C1C99">
      <w:pPr>
        <w:jc w:val="both"/>
        <w:rPr>
          <w:kern w:val="20"/>
          <w:lang w:val="it-IT" w:eastAsia="cs-CZ"/>
        </w:rPr>
      </w:pPr>
    </w:p>
    <w:sectPr w:rsidR="0081648F" w:rsidRPr="00137DD4" w:rsidSect="000E73B8">
      <w:headerReference w:type="default" r:id="rId12"/>
      <w:footerReference w:type="even" r:id="rId13"/>
      <w:footerReference w:type="default" r:id="rId14"/>
      <w:headerReference w:type="first" r:id="rId15"/>
      <w:pgSz w:w="12240" w:h="15840"/>
      <w:pgMar w:top="1588" w:right="1418" w:bottom="993" w:left="1418" w:header="567" w:footer="567"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024" w:rsidRDefault="00964024">
      <w:r>
        <w:separator/>
      </w:r>
    </w:p>
  </w:endnote>
  <w:endnote w:type="continuationSeparator" w:id="0">
    <w:p w:rsidR="00964024" w:rsidRDefault="00964024">
      <w:r>
        <w:continuationSeparator/>
      </w:r>
    </w:p>
  </w:endnote>
  <w:endnote w:type="continuationNotice" w:id="1">
    <w:p w:rsidR="00964024" w:rsidRDefault="00964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CF6" w:rsidRDefault="00F66CF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F66CF6" w:rsidRDefault="00F66CF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CF6" w:rsidRDefault="00F66CF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BE6427">
      <w:rPr>
        <w:rStyle w:val="Numerstrony"/>
        <w:noProof/>
      </w:rPr>
      <w:t>9</w:t>
    </w:r>
    <w:r>
      <w:rPr>
        <w:rStyle w:val="Numerstrony"/>
      </w:rPr>
      <w:fldChar w:fldCharType="end"/>
    </w:r>
  </w:p>
  <w:p w:rsidR="00F66CF6" w:rsidRDefault="00F66CF6">
    <w:pPr>
      <w:pStyle w:val="Stopka"/>
      <w:rPr>
        <w:rStyle w:val="Numerstrony"/>
        <w:rFonts w:ascii="Arial" w:hAnsi="Arial"/>
      </w:rPr>
    </w:pPr>
    <w:r>
      <w:rPr>
        <w:rStyle w:val="Numerstrony"/>
        <w:rFonts w:ascii="Arial" w:hAnsi="Arial"/>
      </w:rPr>
      <w:tab/>
    </w:r>
    <w:r>
      <w:rPr>
        <w:rStyle w:val="Numerstrony"/>
        <w:rFonts w:ascii="Arial" w:hAnsi="Arial"/>
      </w:rPr>
      <w:tab/>
    </w:r>
  </w:p>
  <w:p w:rsidR="00F66CF6" w:rsidRDefault="00F66CF6">
    <w:pPr>
      <w:pStyle w:val="Stopka"/>
      <w:rPr>
        <w:rFonts w:ascii="Arial" w:hAnsi="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024" w:rsidRDefault="00964024">
      <w:r>
        <w:separator/>
      </w:r>
    </w:p>
  </w:footnote>
  <w:footnote w:type="continuationSeparator" w:id="0">
    <w:p w:rsidR="00964024" w:rsidRDefault="00964024">
      <w:r>
        <w:continuationSeparator/>
      </w:r>
    </w:p>
  </w:footnote>
  <w:footnote w:type="continuationNotice" w:id="1">
    <w:p w:rsidR="00964024" w:rsidRDefault="009640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CF6" w:rsidRPr="00FB4D15" w:rsidRDefault="00F66CF6" w:rsidP="007D16C0">
    <w:pPr>
      <w:pStyle w:val="Nagwek"/>
      <w:tabs>
        <w:tab w:val="clear" w:pos="4536"/>
        <w:tab w:val="center" w:pos="3119"/>
      </w:tabs>
      <w:rPr>
        <w:rFonts w:ascii="Arial" w:hAnsi="Arial" w:cs="Arial"/>
        <w:i/>
      </w:rPr>
    </w:pPr>
    <w:r w:rsidRPr="00C242B0">
      <w:rPr>
        <w:noProof/>
        <w:lang w:val="pl-PL" w:eastAsia="pl-PL"/>
      </w:rPr>
      <w:drawing>
        <wp:inline distT="0" distB="0" distL="0" distR="0">
          <wp:extent cx="1771650" cy="561975"/>
          <wp:effectExtent l="0" t="0" r="0" b="0"/>
          <wp:docPr id="1" name="Obrázek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650" cy="5619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CF6" w:rsidRPr="00370060" w:rsidRDefault="00F66CF6" w:rsidP="00370060">
    <w:pPr>
      <w:pStyle w:val="Nagwek"/>
      <w:jc w:val="right"/>
      <w:rPr>
        <w:rFonts w:ascii="Calibri" w:hAnsi="Calibri"/>
        <w:b/>
        <w:i/>
        <w:color w:val="FF0000"/>
        <w:sz w:val="36"/>
      </w:rPr>
    </w:pPr>
    <w:r w:rsidRPr="00370060">
      <w:rPr>
        <w:b/>
      </w:rPr>
      <w:tab/>
    </w:r>
    <w:r w:rsidRPr="00370060">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2C7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AE7CE6"/>
    <w:multiLevelType w:val="hybridMultilevel"/>
    <w:tmpl w:val="3E943A36"/>
    <w:lvl w:ilvl="0" w:tplc="804A1942">
      <w:start w:val="1"/>
      <w:numFmt w:val="lowerLetter"/>
      <w:lvlText w:val="(%1)"/>
      <w:lvlJc w:val="left"/>
      <w:pPr>
        <w:ind w:left="1571" w:hanging="360"/>
      </w:pPr>
      <w:rPr>
        <w:rFonts w:hint="default"/>
        <w:b w:val="0"/>
      </w:r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 w15:restartNumberingAfterBreak="0">
    <w:nsid w:val="06F6327F"/>
    <w:multiLevelType w:val="multilevel"/>
    <w:tmpl w:val="29286A42"/>
    <w:lvl w:ilvl="0">
      <w:start w:val="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587E29"/>
    <w:multiLevelType w:val="hybridMultilevel"/>
    <w:tmpl w:val="1B62EE6C"/>
    <w:lvl w:ilvl="0" w:tplc="DAF6B66E">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1AA6976"/>
    <w:multiLevelType w:val="multilevel"/>
    <w:tmpl w:val="20B293BE"/>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8884B59"/>
    <w:multiLevelType w:val="multilevel"/>
    <w:tmpl w:val="9E5485D0"/>
    <w:lvl w:ilvl="0">
      <w:start w:val="1"/>
      <w:numFmt w:val="decimal"/>
      <w:pStyle w:val="Smlouva-Nadpis1"/>
      <w:lvlText w:val="%1."/>
      <w:lvlJc w:val="left"/>
      <w:pPr>
        <w:tabs>
          <w:tab w:val="num" w:pos="454"/>
        </w:tabs>
        <w:ind w:left="360" w:hanging="360"/>
      </w:pPr>
      <w:rPr>
        <w:rFonts w:hint="default"/>
      </w:rPr>
    </w:lvl>
    <w:lvl w:ilvl="1">
      <w:start w:val="1"/>
      <w:numFmt w:val="decimal"/>
      <w:pStyle w:val="Smlouva-Text1"/>
      <w:lvlText w:val="%1.%2."/>
      <w:lvlJc w:val="left"/>
      <w:pPr>
        <w:tabs>
          <w:tab w:val="num" w:pos="680"/>
        </w:tabs>
        <w:ind w:left="680" w:hanging="680"/>
      </w:pPr>
      <w:rPr>
        <w:rFonts w:hint="default"/>
        <w:b w:val="0"/>
        <w:color w:val="auto"/>
      </w:rPr>
    </w:lvl>
    <w:lvl w:ilvl="2">
      <w:start w:val="1"/>
      <w:numFmt w:val="decimal"/>
      <w:lvlText w:val="%1.%2.%3."/>
      <w:lvlJc w:val="left"/>
      <w:pPr>
        <w:tabs>
          <w:tab w:val="num" w:pos="1531"/>
        </w:tabs>
        <w:ind w:left="1531" w:hanging="811"/>
      </w:pPr>
      <w:rPr>
        <w:rFonts w:hint="default"/>
        <w:color w:val="auto"/>
      </w:rPr>
    </w:lvl>
    <w:lvl w:ilvl="3">
      <w:start w:val="1"/>
      <w:numFmt w:val="decimal"/>
      <w:lvlText w:val="%1.%2.%3.%4."/>
      <w:lvlJc w:val="left"/>
      <w:pPr>
        <w:tabs>
          <w:tab w:val="num" w:pos="2880"/>
        </w:tabs>
        <w:ind w:left="1728" w:hanging="648"/>
      </w:pPr>
      <w:rPr>
        <w:rFonts w:hint="default"/>
        <w:color w:val="auto"/>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6" w15:restartNumberingAfterBreak="0">
    <w:nsid w:val="1B472299"/>
    <w:multiLevelType w:val="multilevel"/>
    <w:tmpl w:val="F2E0175E"/>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FC2CBF"/>
    <w:multiLevelType w:val="multilevel"/>
    <w:tmpl w:val="A4AAACD0"/>
    <w:lvl w:ilvl="0">
      <w:start w:val="1"/>
      <w:numFmt w:val="decimal"/>
      <w:lvlText w:val="%1."/>
      <w:lvlJc w:val="left"/>
      <w:pPr>
        <w:tabs>
          <w:tab w:val="num" w:pos="1440"/>
        </w:tabs>
        <w:ind w:left="1190" w:hanging="1190"/>
      </w:pPr>
      <w:rPr>
        <w:rFonts w:hint="default"/>
      </w:rPr>
    </w:lvl>
    <w:lvl w:ilvl="1">
      <w:start w:val="1"/>
      <w:numFmt w:val="decimal"/>
      <w:lvlText w:val="1%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3560"/>
        </w:tabs>
        <w:ind w:left="2408" w:hanging="648"/>
      </w:pPr>
      <w:rPr>
        <w:rFonts w:hint="default"/>
      </w:rPr>
    </w:lvl>
    <w:lvl w:ilvl="4">
      <w:start w:val="1"/>
      <w:numFmt w:val="decimal"/>
      <w:lvlText w:val="%1.%2.%3.%4.%5."/>
      <w:lvlJc w:val="left"/>
      <w:pPr>
        <w:tabs>
          <w:tab w:val="num" w:pos="4280"/>
        </w:tabs>
        <w:ind w:left="2912" w:hanging="792"/>
      </w:pPr>
      <w:rPr>
        <w:rFonts w:hint="default"/>
      </w:rPr>
    </w:lvl>
    <w:lvl w:ilvl="5">
      <w:start w:val="1"/>
      <w:numFmt w:val="decimal"/>
      <w:lvlText w:val="%1.%2.%3.%4.%5.%6."/>
      <w:lvlJc w:val="left"/>
      <w:pPr>
        <w:tabs>
          <w:tab w:val="num" w:pos="5000"/>
        </w:tabs>
        <w:ind w:left="3416" w:hanging="936"/>
      </w:pPr>
      <w:rPr>
        <w:rFonts w:hint="default"/>
      </w:rPr>
    </w:lvl>
    <w:lvl w:ilvl="6">
      <w:start w:val="1"/>
      <w:numFmt w:val="decimal"/>
      <w:lvlText w:val="%1.%2.%3.%4.%5.%6.%7."/>
      <w:lvlJc w:val="left"/>
      <w:pPr>
        <w:tabs>
          <w:tab w:val="num" w:pos="5720"/>
        </w:tabs>
        <w:ind w:left="3920" w:hanging="1080"/>
      </w:pPr>
      <w:rPr>
        <w:rFonts w:hint="default"/>
      </w:rPr>
    </w:lvl>
    <w:lvl w:ilvl="7">
      <w:start w:val="1"/>
      <w:numFmt w:val="decimal"/>
      <w:lvlText w:val="%1.%2.%3.%4.%5.%6.%7.%8."/>
      <w:lvlJc w:val="left"/>
      <w:pPr>
        <w:tabs>
          <w:tab w:val="num" w:pos="6440"/>
        </w:tabs>
        <w:ind w:left="4424" w:hanging="1224"/>
      </w:pPr>
      <w:rPr>
        <w:rFonts w:hint="default"/>
      </w:rPr>
    </w:lvl>
    <w:lvl w:ilvl="8">
      <w:start w:val="1"/>
      <w:numFmt w:val="decimal"/>
      <w:lvlText w:val="%1.%2.%3.%4.%5.%6.%7.%8.%9."/>
      <w:lvlJc w:val="left"/>
      <w:pPr>
        <w:tabs>
          <w:tab w:val="num" w:pos="7160"/>
        </w:tabs>
        <w:ind w:left="5000" w:hanging="1440"/>
      </w:pPr>
      <w:rPr>
        <w:rFonts w:hint="default"/>
      </w:rPr>
    </w:lvl>
  </w:abstractNum>
  <w:abstractNum w:abstractNumId="8" w15:restartNumberingAfterBreak="0">
    <w:nsid w:val="1EA71A24"/>
    <w:multiLevelType w:val="multilevel"/>
    <w:tmpl w:val="440A8A6C"/>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3396773"/>
    <w:multiLevelType w:val="hybridMultilevel"/>
    <w:tmpl w:val="4F86354A"/>
    <w:lvl w:ilvl="0" w:tplc="04050001">
      <w:start w:val="1"/>
      <w:numFmt w:val="bullet"/>
      <w:lvlText w:val=""/>
      <w:lvlJc w:val="left"/>
      <w:pPr>
        <w:ind w:left="1789" w:hanging="360"/>
      </w:pPr>
      <w:rPr>
        <w:rFonts w:ascii="Symbol" w:hAnsi="Symbol" w:hint="default"/>
      </w:rPr>
    </w:lvl>
    <w:lvl w:ilvl="1" w:tplc="04050003" w:tentative="1">
      <w:start w:val="1"/>
      <w:numFmt w:val="bullet"/>
      <w:lvlText w:val="o"/>
      <w:lvlJc w:val="left"/>
      <w:pPr>
        <w:ind w:left="2509" w:hanging="360"/>
      </w:pPr>
      <w:rPr>
        <w:rFonts w:ascii="Courier New" w:hAnsi="Courier New" w:cs="Courier New" w:hint="default"/>
      </w:rPr>
    </w:lvl>
    <w:lvl w:ilvl="2" w:tplc="04050005" w:tentative="1">
      <w:start w:val="1"/>
      <w:numFmt w:val="bullet"/>
      <w:lvlText w:val=""/>
      <w:lvlJc w:val="left"/>
      <w:pPr>
        <w:ind w:left="3229" w:hanging="360"/>
      </w:pPr>
      <w:rPr>
        <w:rFonts w:ascii="Wingdings" w:hAnsi="Wingdings" w:hint="default"/>
      </w:rPr>
    </w:lvl>
    <w:lvl w:ilvl="3" w:tplc="04050001" w:tentative="1">
      <w:start w:val="1"/>
      <w:numFmt w:val="bullet"/>
      <w:lvlText w:val=""/>
      <w:lvlJc w:val="left"/>
      <w:pPr>
        <w:ind w:left="3949" w:hanging="360"/>
      </w:pPr>
      <w:rPr>
        <w:rFonts w:ascii="Symbol" w:hAnsi="Symbol" w:hint="default"/>
      </w:rPr>
    </w:lvl>
    <w:lvl w:ilvl="4" w:tplc="04050003" w:tentative="1">
      <w:start w:val="1"/>
      <w:numFmt w:val="bullet"/>
      <w:lvlText w:val="o"/>
      <w:lvlJc w:val="left"/>
      <w:pPr>
        <w:ind w:left="4669" w:hanging="360"/>
      </w:pPr>
      <w:rPr>
        <w:rFonts w:ascii="Courier New" w:hAnsi="Courier New" w:cs="Courier New" w:hint="default"/>
      </w:rPr>
    </w:lvl>
    <w:lvl w:ilvl="5" w:tplc="04050005" w:tentative="1">
      <w:start w:val="1"/>
      <w:numFmt w:val="bullet"/>
      <w:lvlText w:val=""/>
      <w:lvlJc w:val="left"/>
      <w:pPr>
        <w:ind w:left="5389" w:hanging="360"/>
      </w:pPr>
      <w:rPr>
        <w:rFonts w:ascii="Wingdings" w:hAnsi="Wingdings" w:hint="default"/>
      </w:rPr>
    </w:lvl>
    <w:lvl w:ilvl="6" w:tplc="04050001" w:tentative="1">
      <w:start w:val="1"/>
      <w:numFmt w:val="bullet"/>
      <w:lvlText w:val=""/>
      <w:lvlJc w:val="left"/>
      <w:pPr>
        <w:ind w:left="6109" w:hanging="360"/>
      </w:pPr>
      <w:rPr>
        <w:rFonts w:ascii="Symbol" w:hAnsi="Symbol" w:hint="default"/>
      </w:rPr>
    </w:lvl>
    <w:lvl w:ilvl="7" w:tplc="04050003" w:tentative="1">
      <w:start w:val="1"/>
      <w:numFmt w:val="bullet"/>
      <w:lvlText w:val="o"/>
      <w:lvlJc w:val="left"/>
      <w:pPr>
        <w:ind w:left="6829" w:hanging="360"/>
      </w:pPr>
      <w:rPr>
        <w:rFonts w:ascii="Courier New" w:hAnsi="Courier New" w:cs="Courier New" w:hint="default"/>
      </w:rPr>
    </w:lvl>
    <w:lvl w:ilvl="8" w:tplc="04050005" w:tentative="1">
      <w:start w:val="1"/>
      <w:numFmt w:val="bullet"/>
      <w:lvlText w:val=""/>
      <w:lvlJc w:val="left"/>
      <w:pPr>
        <w:ind w:left="7549" w:hanging="360"/>
      </w:pPr>
      <w:rPr>
        <w:rFonts w:ascii="Wingdings" w:hAnsi="Wingdings" w:hint="default"/>
      </w:rPr>
    </w:lvl>
  </w:abstractNum>
  <w:abstractNum w:abstractNumId="10" w15:restartNumberingAfterBreak="0">
    <w:nsid w:val="277F6347"/>
    <w:multiLevelType w:val="hybridMultilevel"/>
    <w:tmpl w:val="1CFA200A"/>
    <w:lvl w:ilvl="0" w:tplc="04050001">
      <w:start w:val="1"/>
      <w:numFmt w:val="bullet"/>
      <w:lvlText w:val=""/>
      <w:lvlJc w:val="left"/>
      <w:pPr>
        <w:ind w:left="1789" w:hanging="360"/>
      </w:pPr>
      <w:rPr>
        <w:rFonts w:ascii="Symbol" w:hAnsi="Symbol" w:hint="default"/>
      </w:rPr>
    </w:lvl>
    <w:lvl w:ilvl="1" w:tplc="04050003" w:tentative="1">
      <w:start w:val="1"/>
      <w:numFmt w:val="bullet"/>
      <w:lvlText w:val="o"/>
      <w:lvlJc w:val="left"/>
      <w:pPr>
        <w:ind w:left="2509" w:hanging="360"/>
      </w:pPr>
      <w:rPr>
        <w:rFonts w:ascii="Courier New" w:hAnsi="Courier New" w:cs="Courier New" w:hint="default"/>
      </w:rPr>
    </w:lvl>
    <w:lvl w:ilvl="2" w:tplc="04050005" w:tentative="1">
      <w:start w:val="1"/>
      <w:numFmt w:val="bullet"/>
      <w:lvlText w:val=""/>
      <w:lvlJc w:val="left"/>
      <w:pPr>
        <w:ind w:left="3229" w:hanging="360"/>
      </w:pPr>
      <w:rPr>
        <w:rFonts w:ascii="Wingdings" w:hAnsi="Wingdings" w:hint="default"/>
      </w:rPr>
    </w:lvl>
    <w:lvl w:ilvl="3" w:tplc="04050001" w:tentative="1">
      <w:start w:val="1"/>
      <w:numFmt w:val="bullet"/>
      <w:lvlText w:val=""/>
      <w:lvlJc w:val="left"/>
      <w:pPr>
        <w:ind w:left="3949" w:hanging="360"/>
      </w:pPr>
      <w:rPr>
        <w:rFonts w:ascii="Symbol" w:hAnsi="Symbol" w:hint="default"/>
      </w:rPr>
    </w:lvl>
    <w:lvl w:ilvl="4" w:tplc="04050003" w:tentative="1">
      <w:start w:val="1"/>
      <w:numFmt w:val="bullet"/>
      <w:lvlText w:val="o"/>
      <w:lvlJc w:val="left"/>
      <w:pPr>
        <w:ind w:left="4669" w:hanging="360"/>
      </w:pPr>
      <w:rPr>
        <w:rFonts w:ascii="Courier New" w:hAnsi="Courier New" w:cs="Courier New" w:hint="default"/>
      </w:rPr>
    </w:lvl>
    <w:lvl w:ilvl="5" w:tplc="04050005" w:tentative="1">
      <w:start w:val="1"/>
      <w:numFmt w:val="bullet"/>
      <w:lvlText w:val=""/>
      <w:lvlJc w:val="left"/>
      <w:pPr>
        <w:ind w:left="5389" w:hanging="360"/>
      </w:pPr>
      <w:rPr>
        <w:rFonts w:ascii="Wingdings" w:hAnsi="Wingdings" w:hint="default"/>
      </w:rPr>
    </w:lvl>
    <w:lvl w:ilvl="6" w:tplc="04050001" w:tentative="1">
      <w:start w:val="1"/>
      <w:numFmt w:val="bullet"/>
      <w:lvlText w:val=""/>
      <w:lvlJc w:val="left"/>
      <w:pPr>
        <w:ind w:left="6109" w:hanging="360"/>
      </w:pPr>
      <w:rPr>
        <w:rFonts w:ascii="Symbol" w:hAnsi="Symbol" w:hint="default"/>
      </w:rPr>
    </w:lvl>
    <w:lvl w:ilvl="7" w:tplc="04050003" w:tentative="1">
      <w:start w:val="1"/>
      <w:numFmt w:val="bullet"/>
      <w:lvlText w:val="o"/>
      <w:lvlJc w:val="left"/>
      <w:pPr>
        <w:ind w:left="6829" w:hanging="360"/>
      </w:pPr>
      <w:rPr>
        <w:rFonts w:ascii="Courier New" w:hAnsi="Courier New" w:cs="Courier New" w:hint="default"/>
      </w:rPr>
    </w:lvl>
    <w:lvl w:ilvl="8" w:tplc="04050005" w:tentative="1">
      <w:start w:val="1"/>
      <w:numFmt w:val="bullet"/>
      <w:lvlText w:val=""/>
      <w:lvlJc w:val="left"/>
      <w:pPr>
        <w:ind w:left="7549" w:hanging="360"/>
      </w:pPr>
      <w:rPr>
        <w:rFonts w:ascii="Wingdings" w:hAnsi="Wingdings" w:hint="default"/>
      </w:rPr>
    </w:lvl>
  </w:abstractNum>
  <w:abstractNum w:abstractNumId="11" w15:restartNumberingAfterBreak="0">
    <w:nsid w:val="2E86007C"/>
    <w:multiLevelType w:val="multilevel"/>
    <w:tmpl w:val="E0AA542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1713"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9159EA"/>
    <w:multiLevelType w:val="multilevel"/>
    <w:tmpl w:val="7BF4E2B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69826A8"/>
    <w:multiLevelType w:val="hybridMultilevel"/>
    <w:tmpl w:val="4CD60B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C40625"/>
    <w:multiLevelType w:val="multilevel"/>
    <w:tmpl w:val="CFE41788"/>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AD94CC0"/>
    <w:multiLevelType w:val="multilevel"/>
    <w:tmpl w:val="1DDC022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8618BE"/>
    <w:multiLevelType w:val="hybridMultilevel"/>
    <w:tmpl w:val="B336B184"/>
    <w:lvl w:ilvl="0" w:tplc="04050001">
      <w:start w:val="1"/>
      <w:numFmt w:val="bullet"/>
      <w:lvlText w:val=""/>
      <w:lvlJc w:val="left"/>
      <w:pPr>
        <w:ind w:left="1789" w:hanging="360"/>
      </w:pPr>
      <w:rPr>
        <w:rFonts w:ascii="Symbol" w:hAnsi="Symbol" w:hint="default"/>
      </w:rPr>
    </w:lvl>
    <w:lvl w:ilvl="1" w:tplc="04050003">
      <w:start w:val="1"/>
      <w:numFmt w:val="bullet"/>
      <w:lvlText w:val="o"/>
      <w:lvlJc w:val="left"/>
      <w:pPr>
        <w:ind w:left="2509" w:hanging="360"/>
      </w:pPr>
      <w:rPr>
        <w:rFonts w:ascii="Courier New" w:hAnsi="Courier New" w:cs="Courier New" w:hint="default"/>
      </w:rPr>
    </w:lvl>
    <w:lvl w:ilvl="2" w:tplc="04050005" w:tentative="1">
      <w:start w:val="1"/>
      <w:numFmt w:val="bullet"/>
      <w:lvlText w:val=""/>
      <w:lvlJc w:val="left"/>
      <w:pPr>
        <w:ind w:left="3229" w:hanging="360"/>
      </w:pPr>
      <w:rPr>
        <w:rFonts w:ascii="Wingdings" w:hAnsi="Wingdings" w:hint="default"/>
      </w:rPr>
    </w:lvl>
    <w:lvl w:ilvl="3" w:tplc="04050001" w:tentative="1">
      <w:start w:val="1"/>
      <w:numFmt w:val="bullet"/>
      <w:lvlText w:val=""/>
      <w:lvlJc w:val="left"/>
      <w:pPr>
        <w:ind w:left="3949" w:hanging="360"/>
      </w:pPr>
      <w:rPr>
        <w:rFonts w:ascii="Symbol" w:hAnsi="Symbol" w:hint="default"/>
      </w:rPr>
    </w:lvl>
    <w:lvl w:ilvl="4" w:tplc="04050003" w:tentative="1">
      <w:start w:val="1"/>
      <w:numFmt w:val="bullet"/>
      <w:lvlText w:val="o"/>
      <w:lvlJc w:val="left"/>
      <w:pPr>
        <w:ind w:left="4669" w:hanging="360"/>
      </w:pPr>
      <w:rPr>
        <w:rFonts w:ascii="Courier New" w:hAnsi="Courier New" w:cs="Courier New" w:hint="default"/>
      </w:rPr>
    </w:lvl>
    <w:lvl w:ilvl="5" w:tplc="04050005" w:tentative="1">
      <w:start w:val="1"/>
      <w:numFmt w:val="bullet"/>
      <w:lvlText w:val=""/>
      <w:lvlJc w:val="left"/>
      <w:pPr>
        <w:ind w:left="5389" w:hanging="360"/>
      </w:pPr>
      <w:rPr>
        <w:rFonts w:ascii="Wingdings" w:hAnsi="Wingdings" w:hint="default"/>
      </w:rPr>
    </w:lvl>
    <w:lvl w:ilvl="6" w:tplc="04050001" w:tentative="1">
      <w:start w:val="1"/>
      <w:numFmt w:val="bullet"/>
      <w:lvlText w:val=""/>
      <w:lvlJc w:val="left"/>
      <w:pPr>
        <w:ind w:left="6109" w:hanging="360"/>
      </w:pPr>
      <w:rPr>
        <w:rFonts w:ascii="Symbol" w:hAnsi="Symbol" w:hint="default"/>
      </w:rPr>
    </w:lvl>
    <w:lvl w:ilvl="7" w:tplc="04050003" w:tentative="1">
      <w:start w:val="1"/>
      <w:numFmt w:val="bullet"/>
      <w:lvlText w:val="o"/>
      <w:lvlJc w:val="left"/>
      <w:pPr>
        <w:ind w:left="6829" w:hanging="360"/>
      </w:pPr>
      <w:rPr>
        <w:rFonts w:ascii="Courier New" w:hAnsi="Courier New" w:cs="Courier New" w:hint="default"/>
      </w:rPr>
    </w:lvl>
    <w:lvl w:ilvl="8" w:tplc="04050005" w:tentative="1">
      <w:start w:val="1"/>
      <w:numFmt w:val="bullet"/>
      <w:lvlText w:val=""/>
      <w:lvlJc w:val="left"/>
      <w:pPr>
        <w:ind w:left="7549" w:hanging="360"/>
      </w:pPr>
      <w:rPr>
        <w:rFonts w:ascii="Wingdings" w:hAnsi="Wingdings" w:hint="default"/>
      </w:rPr>
    </w:lvl>
  </w:abstractNum>
  <w:abstractNum w:abstractNumId="17" w15:restartNumberingAfterBreak="0">
    <w:nsid w:val="4A2402F5"/>
    <w:multiLevelType w:val="multilevel"/>
    <w:tmpl w:val="F1E6A760"/>
    <w:lvl w:ilvl="0">
      <w:start w:val="1"/>
      <w:numFmt w:val="decimal"/>
      <w:lvlText w:val="%1."/>
      <w:lvlJc w:val="left"/>
      <w:pPr>
        <w:tabs>
          <w:tab w:val="num" w:pos="1440"/>
        </w:tabs>
        <w:ind w:left="1190" w:hanging="119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3560"/>
        </w:tabs>
        <w:ind w:left="2408" w:hanging="648"/>
      </w:pPr>
      <w:rPr>
        <w:rFonts w:hint="default"/>
      </w:rPr>
    </w:lvl>
    <w:lvl w:ilvl="4">
      <w:start w:val="1"/>
      <w:numFmt w:val="decimal"/>
      <w:lvlText w:val="%1.%2.%3.%4.%5."/>
      <w:lvlJc w:val="left"/>
      <w:pPr>
        <w:tabs>
          <w:tab w:val="num" w:pos="4280"/>
        </w:tabs>
        <w:ind w:left="2912" w:hanging="792"/>
      </w:pPr>
      <w:rPr>
        <w:rFonts w:hint="default"/>
      </w:rPr>
    </w:lvl>
    <w:lvl w:ilvl="5">
      <w:start w:val="1"/>
      <w:numFmt w:val="decimal"/>
      <w:lvlText w:val="%1.%2.%3.%4.%5.%6."/>
      <w:lvlJc w:val="left"/>
      <w:pPr>
        <w:tabs>
          <w:tab w:val="num" w:pos="5000"/>
        </w:tabs>
        <w:ind w:left="3416" w:hanging="936"/>
      </w:pPr>
      <w:rPr>
        <w:rFonts w:hint="default"/>
      </w:rPr>
    </w:lvl>
    <w:lvl w:ilvl="6">
      <w:start w:val="1"/>
      <w:numFmt w:val="decimal"/>
      <w:lvlText w:val="%1.%2.%3.%4.%5.%6.%7."/>
      <w:lvlJc w:val="left"/>
      <w:pPr>
        <w:tabs>
          <w:tab w:val="num" w:pos="5720"/>
        </w:tabs>
        <w:ind w:left="3920" w:hanging="1080"/>
      </w:pPr>
      <w:rPr>
        <w:rFonts w:hint="default"/>
      </w:rPr>
    </w:lvl>
    <w:lvl w:ilvl="7">
      <w:start w:val="1"/>
      <w:numFmt w:val="decimal"/>
      <w:lvlText w:val="%1.%2.%3.%4.%5.%6.%7.%8."/>
      <w:lvlJc w:val="left"/>
      <w:pPr>
        <w:tabs>
          <w:tab w:val="num" w:pos="6440"/>
        </w:tabs>
        <w:ind w:left="4424" w:hanging="1224"/>
      </w:pPr>
      <w:rPr>
        <w:rFonts w:hint="default"/>
      </w:rPr>
    </w:lvl>
    <w:lvl w:ilvl="8">
      <w:start w:val="1"/>
      <w:numFmt w:val="decimal"/>
      <w:lvlText w:val="%1.%2.%3.%4.%5.%6.%7.%8.%9."/>
      <w:lvlJc w:val="left"/>
      <w:pPr>
        <w:tabs>
          <w:tab w:val="num" w:pos="7160"/>
        </w:tabs>
        <w:ind w:left="5000" w:hanging="1440"/>
      </w:pPr>
      <w:rPr>
        <w:rFonts w:hint="default"/>
      </w:rPr>
    </w:lvl>
  </w:abstractNum>
  <w:abstractNum w:abstractNumId="18" w15:restartNumberingAfterBreak="0">
    <w:nsid w:val="4B4551D6"/>
    <w:multiLevelType w:val="multilevel"/>
    <w:tmpl w:val="C13A507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7D42FA"/>
    <w:multiLevelType w:val="hybridMultilevel"/>
    <w:tmpl w:val="05D62AC4"/>
    <w:lvl w:ilvl="0" w:tplc="0DB2C402">
      <w:start w:val="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ECA6583"/>
    <w:multiLevelType w:val="multilevel"/>
    <w:tmpl w:val="EDDCA5D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2F6ADB"/>
    <w:multiLevelType w:val="multilevel"/>
    <w:tmpl w:val="02805152"/>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AB4870"/>
    <w:multiLevelType w:val="hybridMultilevel"/>
    <w:tmpl w:val="86F622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976BF6"/>
    <w:multiLevelType w:val="hybridMultilevel"/>
    <w:tmpl w:val="302A157A"/>
    <w:lvl w:ilvl="0" w:tplc="CBFC24BC">
      <w:start w:val="1"/>
      <w:numFmt w:val="bullet"/>
      <w:pStyle w:val="Smlouva-Odrky1"/>
      <w:lvlText w:val=""/>
      <w:lvlJc w:val="left"/>
      <w:pPr>
        <w:tabs>
          <w:tab w:val="num" w:pos="1077"/>
        </w:tabs>
        <w:ind w:left="1077" w:hanging="283"/>
      </w:pPr>
      <w:rPr>
        <w:rFonts w:ascii="Symbol" w:hAnsi="Symbol" w:hint="default"/>
      </w:rPr>
    </w:lvl>
    <w:lvl w:ilvl="1" w:tplc="BF5A5534">
      <w:start w:val="1"/>
      <w:numFmt w:val="bullet"/>
      <w:lvlText w:val="o"/>
      <w:lvlJc w:val="left"/>
      <w:pPr>
        <w:tabs>
          <w:tab w:val="num" w:pos="1440"/>
        </w:tabs>
        <w:ind w:left="1440" w:hanging="360"/>
      </w:pPr>
      <w:rPr>
        <w:rFonts w:ascii="Courier New" w:hAnsi="Courier New" w:cs="Wingdings" w:hint="default"/>
      </w:rPr>
    </w:lvl>
    <w:lvl w:ilvl="2" w:tplc="05D635E2" w:tentative="1">
      <w:start w:val="1"/>
      <w:numFmt w:val="bullet"/>
      <w:lvlText w:val=""/>
      <w:lvlJc w:val="left"/>
      <w:pPr>
        <w:tabs>
          <w:tab w:val="num" w:pos="2160"/>
        </w:tabs>
        <w:ind w:left="2160" w:hanging="360"/>
      </w:pPr>
      <w:rPr>
        <w:rFonts w:ascii="Wingdings" w:hAnsi="Wingdings" w:hint="default"/>
      </w:rPr>
    </w:lvl>
    <w:lvl w:ilvl="3" w:tplc="791C9926" w:tentative="1">
      <w:start w:val="1"/>
      <w:numFmt w:val="bullet"/>
      <w:lvlText w:val=""/>
      <w:lvlJc w:val="left"/>
      <w:pPr>
        <w:tabs>
          <w:tab w:val="num" w:pos="2880"/>
        </w:tabs>
        <w:ind w:left="2880" w:hanging="360"/>
      </w:pPr>
      <w:rPr>
        <w:rFonts w:ascii="Symbol" w:hAnsi="Symbol" w:hint="default"/>
      </w:rPr>
    </w:lvl>
    <w:lvl w:ilvl="4" w:tplc="BAC22C88" w:tentative="1">
      <w:start w:val="1"/>
      <w:numFmt w:val="bullet"/>
      <w:lvlText w:val="o"/>
      <w:lvlJc w:val="left"/>
      <w:pPr>
        <w:tabs>
          <w:tab w:val="num" w:pos="3600"/>
        </w:tabs>
        <w:ind w:left="3600" w:hanging="360"/>
      </w:pPr>
      <w:rPr>
        <w:rFonts w:ascii="Courier New" w:hAnsi="Courier New" w:cs="Wingdings" w:hint="default"/>
      </w:rPr>
    </w:lvl>
    <w:lvl w:ilvl="5" w:tplc="E5269C1E" w:tentative="1">
      <w:start w:val="1"/>
      <w:numFmt w:val="bullet"/>
      <w:lvlText w:val=""/>
      <w:lvlJc w:val="left"/>
      <w:pPr>
        <w:tabs>
          <w:tab w:val="num" w:pos="4320"/>
        </w:tabs>
        <w:ind w:left="4320" w:hanging="360"/>
      </w:pPr>
      <w:rPr>
        <w:rFonts w:ascii="Wingdings" w:hAnsi="Wingdings" w:hint="default"/>
      </w:rPr>
    </w:lvl>
    <w:lvl w:ilvl="6" w:tplc="9B4EAF04" w:tentative="1">
      <w:start w:val="1"/>
      <w:numFmt w:val="bullet"/>
      <w:lvlText w:val=""/>
      <w:lvlJc w:val="left"/>
      <w:pPr>
        <w:tabs>
          <w:tab w:val="num" w:pos="5040"/>
        </w:tabs>
        <w:ind w:left="5040" w:hanging="360"/>
      </w:pPr>
      <w:rPr>
        <w:rFonts w:ascii="Symbol" w:hAnsi="Symbol" w:hint="default"/>
      </w:rPr>
    </w:lvl>
    <w:lvl w:ilvl="7" w:tplc="C45814BA" w:tentative="1">
      <w:start w:val="1"/>
      <w:numFmt w:val="bullet"/>
      <w:lvlText w:val="o"/>
      <w:lvlJc w:val="left"/>
      <w:pPr>
        <w:tabs>
          <w:tab w:val="num" w:pos="5760"/>
        </w:tabs>
        <w:ind w:left="5760" w:hanging="360"/>
      </w:pPr>
      <w:rPr>
        <w:rFonts w:ascii="Courier New" w:hAnsi="Courier New" w:cs="Wingdings" w:hint="default"/>
      </w:rPr>
    </w:lvl>
    <w:lvl w:ilvl="8" w:tplc="98987DE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5C5FCE"/>
    <w:multiLevelType w:val="multilevel"/>
    <w:tmpl w:val="13A032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791B96"/>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FDB1E44"/>
    <w:multiLevelType w:val="multilevel"/>
    <w:tmpl w:val="B7FA941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3946CD6"/>
    <w:multiLevelType w:val="multilevel"/>
    <w:tmpl w:val="8F02B6B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3F33A0C"/>
    <w:multiLevelType w:val="hybridMultilevel"/>
    <w:tmpl w:val="DDDAB908"/>
    <w:lvl w:ilvl="0" w:tplc="04050001">
      <w:start w:val="1"/>
      <w:numFmt w:val="bullet"/>
      <w:lvlText w:val=""/>
      <w:lvlJc w:val="left"/>
      <w:pPr>
        <w:ind w:left="1789" w:hanging="360"/>
      </w:pPr>
      <w:rPr>
        <w:rFonts w:ascii="Symbol" w:hAnsi="Symbol" w:hint="default"/>
      </w:rPr>
    </w:lvl>
    <w:lvl w:ilvl="1" w:tplc="04050003" w:tentative="1">
      <w:start w:val="1"/>
      <w:numFmt w:val="bullet"/>
      <w:lvlText w:val="o"/>
      <w:lvlJc w:val="left"/>
      <w:pPr>
        <w:ind w:left="2509" w:hanging="360"/>
      </w:pPr>
      <w:rPr>
        <w:rFonts w:ascii="Courier New" w:hAnsi="Courier New" w:cs="Courier New" w:hint="default"/>
      </w:rPr>
    </w:lvl>
    <w:lvl w:ilvl="2" w:tplc="04050005" w:tentative="1">
      <w:start w:val="1"/>
      <w:numFmt w:val="bullet"/>
      <w:lvlText w:val=""/>
      <w:lvlJc w:val="left"/>
      <w:pPr>
        <w:ind w:left="3229" w:hanging="360"/>
      </w:pPr>
      <w:rPr>
        <w:rFonts w:ascii="Wingdings" w:hAnsi="Wingdings" w:hint="default"/>
      </w:rPr>
    </w:lvl>
    <w:lvl w:ilvl="3" w:tplc="04050001" w:tentative="1">
      <w:start w:val="1"/>
      <w:numFmt w:val="bullet"/>
      <w:lvlText w:val=""/>
      <w:lvlJc w:val="left"/>
      <w:pPr>
        <w:ind w:left="3949" w:hanging="360"/>
      </w:pPr>
      <w:rPr>
        <w:rFonts w:ascii="Symbol" w:hAnsi="Symbol" w:hint="default"/>
      </w:rPr>
    </w:lvl>
    <w:lvl w:ilvl="4" w:tplc="04050003" w:tentative="1">
      <w:start w:val="1"/>
      <w:numFmt w:val="bullet"/>
      <w:lvlText w:val="o"/>
      <w:lvlJc w:val="left"/>
      <w:pPr>
        <w:ind w:left="4669" w:hanging="360"/>
      </w:pPr>
      <w:rPr>
        <w:rFonts w:ascii="Courier New" w:hAnsi="Courier New" w:cs="Courier New" w:hint="default"/>
      </w:rPr>
    </w:lvl>
    <w:lvl w:ilvl="5" w:tplc="04050005" w:tentative="1">
      <w:start w:val="1"/>
      <w:numFmt w:val="bullet"/>
      <w:lvlText w:val=""/>
      <w:lvlJc w:val="left"/>
      <w:pPr>
        <w:ind w:left="5389" w:hanging="360"/>
      </w:pPr>
      <w:rPr>
        <w:rFonts w:ascii="Wingdings" w:hAnsi="Wingdings" w:hint="default"/>
      </w:rPr>
    </w:lvl>
    <w:lvl w:ilvl="6" w:tplc="04050001" w:tentative="1">
      <w:start w:val="1"/>
      <w:numFmt w:val="bullet"/>
      <w:lvlText w:val=""/>
      <w:lvlJc w:val="left"/>
      <w:pPr>
        <w:ind w:left="6109" w:hanging="360"/>
      </w:pPr>
      <w:rPr>
        <w:rFonts w:ascii="Symbol" w:hAnsi="Symbol" w:hint="default"/>
      </w:rPr>
    </w:lvl>
    <w:lvl w:ilvl="7" w:tplc="04050003" w:tentative="1">
      <w:start w:val="1"/>
      <w:numFmt w:val="bullet"/>
      <w:lvlText w:val="o"/>
      <w:lvlJc w:val="left"/>
      <w:pPr>
        <w:ind w:left="6829" w:hanging="360"/>
      </w:pPr>
      <w:rPr>
        <w:rFonts w:ascii="Courier New" w:hAnsi="Courier New" w:cs="Courier New" w:hint="default"/>
      </w:rPr>
    </w:lvl>
    <w:lvl w:ilvl="8" w:tplc="04050005" w:tentative="1">
      <w:start w:val="1"/>
      <w:numFmt w:val="bullet"/>
      <w:lvlText w:val=""/>
      <w:lvlJc w:val="left"/>
      <w:pPr>
        <w:ind w:left="7549" w:hanging="360"/>
      </w:pPr>
      <w:rPr>
        <w:rFonts w:ascii="Wingdings" w:hAnsi="Wingdings" w:hint="default"/>
      </w:rPr>
    </w:lvl>
  </w:abstractNum>
  <w:abstractNum w:abstractNumId="29" w15:restartNumberingAfterBreak="0">
    <w:nsid w:val="67AE5693"/>
    <w:multiLevelType w:val="hybridMultilevel"/>
    <w:tmpl w:val="3D5ED27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D540C14"/>
    <w:multiLevelType w:val="multilevel"/>
    <w:tmpl w:val="EC1A4404"/>
    <w:lvl w:ilvl="0">
      <w:start w:val="2"/>
      <w:numFmt w:val="decimal"/>
      <w:lvlText w:val="%1"/>
      <w:lvlJc w:val="left"/>
      <w:pPr>
        <w:ind w:left="360" w:hanging="360"/>
      </w:pPr>
      <w:rPr>
        <w:rFonts w:hint="default"/>
      </w:rPr>
    </w:lvl>
    <w:lvl w:ilvl="1">
      <w:start w:val="3"/>
      <w:numFmt w:val="decimal"/>
      <w:lvlText w:val="%1.%2"/>
      <w:lvlJc w:val="left"/>
      <w:pPr>
        <w:ind w:left="1494" w:hanging="36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1" w15:restartNumberingAfterBreak="0">
    <w:nsid w:val="6FAF5684"/>
    <w:multiLevelType w:val="multilevel"/>
    <w:tmpl w:val="EE527430"/>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F20A20"/>
    <w:multiLevelType w:val="hybridMultilevel"/>
    <w:tmpl w:val="34E0E6AE"/>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33" w15:restartNumberingAfterBreak="0">
    <w:nsid w:val="7C0946EF"/>
    <w:multiLevelType w:val="multilevel"/>
    <w:tmpl w:val="09CE88BA"/>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C4B17BF"/>
    <w:multiLevelType w:val="multilevel"/>
    <w:tmpl w:val="3B90834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8"/>
  </w:num>
  <w:num w:numId="3">
    <w:abstractNumId w:val="32"/>
  </w:num>
  <w:num w:numId="4">
    <w:abstractNumId w:val="5"/>
  </w:num>
  <w:num w:numId="5">
    <w:abstractNumId w:val="23"/>
  </w:num>
  <w:num w:numId="6">
    <w:abstractNumId w:val="1"/>
  </w:num>
  <w:num w:numId="7">
    <w:abstractNumId w:val="3"/>
  </w:num>
  <w:num w:numId="8">
    <w:abstractNumId w:val="30"/>
  </w:num>
  <w:num w:numId="9">
    <w:abstractNumId w:val="14"/>
  </w:num>
  <w:num w:numId="10">
    <w:abstractNumId w:val="15"/>
  </w:num>
  <w:num w:numId="11">
    <w:abstractNumId w:val="24"/>
  </w:num>
  <w:num w:numId="12">
    <w:abstractNumId w:val="22"/>
  </w:num>
  <w:num w:numId="13">
    <w:abstractNumId w:val="20"/>
  </w:num>
  <w:num w:numId="14">
    <w:abstractNumId w:val="34"/>
  </w:num>
  <w:num w:numId="15">
    <w:abstractNumId w:val="18"/>
  </w:num>
  <w:num w:numId="16">
    <w:abstractNumId w:val="13"/>
  </w:num>
  <w:num w:numId="17">
    <w:abstractNumId w:val="21"/>
  </w:num>
  <w:num w:numId="18">
    <w:abstractNumId w:val="11"/>
  </w:num>
  <w:num w:numId="19">
    <w:abstractNumId w:val="29"/>
  </w:num>
  <w:num w:numId="20">
    <w:abstractNumId w:val="19"/>
  </w:num>
  <w:num w:numId="21">
    <w:abstractNumId w:val="33"/>
  </w:num>
  <w:num w:numId="22">
    <w:abstractNumId w:val="6"/>
  </w:num>
  <w:num w:numId="23">
    <w:abstractNumId w:val="25"/>
  </w:num>
  <w:num w:numId="24">
    <w:abstractNumId w:val="2"/>
  </w:num>
  <w:num w:numId="25">
    <w:abstractNumId w:val="7"/>
  </w:num>
  <w:num w:numId="26">
    <w:abstractNumId w:val="12"/>
  </w:num>
  <w:num w:numId="27">
    <w:abstractNumId w:val="17"/>
  </w:num>
  <w:num w:numId="28">
    <w:abstractNumId w:val="27"/>
  </w:num>
  <w:num w:numId="29">
    <w:abstractNumId w:val="16"/>
  </w:num>
  <w:num w:numId="30">
    <w:abstractNumId w:val="9"/>
  </w:num>
  <w:num w:numId="31">
    <w:abstractNumId w:val="28"/>
  </w:num>
  <w:num w:numId="32">
    <w:abstractNumId w:val="10"/>
  </w:num>
  <w:num w:numId="33">
    <w:abstractNumId w:val="26"/>
  </w:num>
  <w:num w:numId="34">
    <w:abstractNumId w:val="4"/>
  </w:num>
  <w:num w:numId="35">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US" w:vendorID="8" w:dllVersion="513" w:checkStyle="1"/>
  <w:activeWritingStyle w:appName="MSWord" w:lang="en-GB" w:vendorID="8" w:dllVersion="513" w:checkStyle="1"/>
  <w:activeWritingStyle w:appName="MSWord" w:lang="cs-CZ" w:vendorID="7" w:dllVersion="514"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A9A"/>
    <w:rsid w:val="0000114D"/>
    <w:rsid w:val="00004001"/>
    <w:rsid w:val="00006288"/>
    <w:rsid w:val="0001107B"/>
    <w:rsid w:val="000154AA"/>
    <w:rsid w:val="000160D8"/>
    <w:rsid w:val="00021A36"/>
    <w:rsid w:val="00027030"/>
    <w:rsid w:val="000342E3"/>
    <w:rsid w:val="000355DD"/>
    <w:rsid w:val="000428B2"/>
    <w:rsid w:val="00044A9B"/>
    <w:rsid w:val="000458B3"/>
    <w:rsid w:val="00050633"/>
    <w:rsid w:val="00050BBD"/>
    <w:rsid w:val="00054198"/>
    <w:rsid w:val="00054745"/>
    <w:rsid w:val="00055B8B"/>
    <w:rsid w:val="00055C7A"/>
    <w:rsid w:val="00057E21"/>
    <w:rsid w:val="000648E3"/>
    <w:rsid w:val="000675F0"/>
    <w:rsid w:val="00067CD2"/>
    <w:rsid w:val="000703AC"/>
    <w:rsid w:val="000721D3"/>
    <w:rsid w:val="00072C0B"/>
    <w:rsid w:val="000731BF"/>
    <w:rsid w:val="0007448B"/>
    <w:rsid w:val="00077199"/>
    <w:rsid w:val="000835E6"/>
    <w:rsid w:val="0008392C"/>
    <w:rsid w:val="000841CF"/>
    <w:rsid w:val="00085592"/>
    <w:rsid w:val="000863D5"/>
    <w:rsid w:val="000913ED"/>
    <w:rsid w:val="0009284C"/>
    <w:rsid w:val="00092BE9"/>
    <w:rsid w:val="0009329A"/>
    <w:rsid w:val="00095011"/>
    <w:rsid w:val="00096681"/>
    <w:rsid w:val="00097289"/>
    <w:rsid w:val="000A0508"/>
    <w:rsid w:val="000A25B8"/>
    <w:rsid w:val="000A4169"/>
    <w:rsid w:val="000B51A2"/>
    <w:rsid w:val="000C3D1C"/>
    <w:rsid w:val="000D3B5C"/>
    <w:rsid w:val="000D46D9"/>
    <w:rsid w:val="000D64FA"/>
    <w:rsid w:val="000E1258"/>
    <w:rsid w:val="000E43E9"/>
    <w:rsid w:val="000E73B8"/>
    <w:rsid w:val="000E76B7"/>
    <w:rsid w:val="000F445B"/>
    <w:rsid w:val="001020A0"/>
    <w:rsid w:val="00104CE2"/>
    <w:rsid w:val="00107D23"/>
    <w:rsid w:val="00112E31"/>
    <w:rsid w:val="00113E85"/>
    <w:rsid w:val="0012287F"/>
    <w:rsid w:val="00130BAF"/>
    <w:rsid w:val="001321C4"/>
    <w:rsid w:val="00137DD4"/>
    <w:rsid w:val="001407AB"/>
    <w:rsid w:val="00142A18"/>
    <w:rsid w:val="001556A2"/>
    <w:rsid w:val="00160DF2"/>
    <w:rsid w:val="00164927"/>
    <w:rsid w:val="001671E3"/>
    <w:rsid w:val="0017027C"/>
    <w:rsid w:val="00170E74"/>
    <w:rsid w:val="00171AA9"/>
    <w:rsid w:val="001726FF"/>
    <w:rsid w:val="00175751"/>
    <w:rsid w:val="0018137F"/>
    <w:rsid w:val="00183066"/>
    <w:rsid w:val="001930A6"/>
    <w:rsid w:val="001948FD"/>
    <w:rsid w:val="0019491B"/>
    <w:rsid w:val="001B14E0"/>
    <w:rsid w:val="001B1BDB"/>
    <w:rsid w:val="001B2252"/>
    <w:rsid w:val="001B32FA"/>
    <w:rsid w:val="001B3392"/>
    <w:rsid w:val="001B501C"/>
    <w:rsid w:val="001B557E"/>
    <w:rsid w:val="001B636E"/>
    <w:rsid w:val="001B7561"/>
    <w:rsid w:val="001C2F5B"/>
    <w:rsid w:val="001C5115"/>
    <w:rsid w:val="001C5498"/>
    <w:rsid w:val="001C7BEE"/>
    <w:rsid w:val="001C7E7E"/>
    <w:rsid w:val="001D0B21"/>
    <w:rsid w:val="001D1D76"/>
    <w:rsid w:val="001D4103"/>
    <w:rsid w:val="001D6738"/>
    <w:rsid w:val="001D6743"/>
    <w:rsid w:val="001E2774"/>
    <w:rsid w:val="001E7C77"/>
    <w:rsid w:val="001F40C9"/>
    <w:rsid w:val="001F61E7"/>
    <w:rsid w:val="001F7A0D"/>
    <w:rsid w:val="001F7E88"/>
    <w:rsid w:val="00205246"/>
    <w:rsid w:val="002055CB"/>
    <w:rsid w:val="00210EEF"/>
    <w:rsid w:val="0021184F"/>
    <w:rsid w:val="00211F73"/>
    <w:rsid w:val="00213A9F"/>
    <w:rsid w:val="002142EC"/>
    <w:rsid w:val="0021462A"/>
    <w:rsid w:val="002161EA"/>
    <w:rsid w:val="00222CA8"/>
    <w:rsid w:val="0022301F"/>
    <w:rsid w:val="0022590B"/>
    <w:rsid w:val="00233DE6"/>
    <w:rsid w:val="0023453E"/>
    <w:rsid w:val="00235102"/>
    <w:rsid w:val="002401CC"/>
    <w:rsid w:val="0024101E"/>
    <w:rsid w:val="002432C0"/>
    <w:rsid w:val="0024333B"/>
    <w:rsid w:val="002444AB"/>
    <w:rsid w:val="00251D4F"/>
    <w:rsid w:val="00252365"/>
    <w:rsid w:val="00253E3B"/>
    <w:rsid w:val="0025408F"/>
    <w:rsid w:val="00260B77"/>
    <w:rsid w:val="00262E5D"/>
    <w:rsid w:val="002636F9"/>
    <w:rsid w:val="00263875"/>
    <w:rsid w:val="00265419"/>
    <w:rsid w:val="00265CD2"/>
    <w:rsid w:val="00266816"/>
    <w:rsid w:val="002741C0"/>
    <w:rsid w:val="002751B7"/>
    <w:rsid w:val="00277995"/>
    <w:rsid w:val="002850DB"/>
    <w:rsid w:val="0029131B"/>
    <w:rsid w:val="00292D5E"/>
    <w:rsid w:val="002948A7"/>
    <w:rsid w:val="00294FE0"/>
    <w:rsid w:val="002A2CA8"/>
    <w:rsid w:val="002A3FA0"/>
    <w:rsid w:val="002A624C"/>
    <w:rsid w:val="002B0928"/>
    <w:rsid w:val="002B156B"/>
    <w:rsid w:val="002C13F8"/>
    <w:rsid w:val="002C1534"/>
    <w:rsid w:val="002C1C99"/>
    <w:rsid w:val="002C1CBA"/>
    <w:rsid w:val="002C29F3"/>
    <w:rsid w:val="002D12BA"/>
    <w:rsid w:val="002D154F"/>
    <w:rsid w:val="002D24C1"/>
    <w:rsid w:val="002D4792"/>
    <w:rsid w:val="002D7574"/>
    <w:rsid w:val="002E0F15"/>
    <w:rsid w:val="002E4BD6"/>
    <w:rsid w:val="002F1E3F"/>
    <w:rsid w:val="002F22EC"/>
    <w:rsid w:val="002F325B"/>
    <w:rsid w:val="002F3EB1"/>
    <w:rsid w:val="002F3F3C"/>
    <w:rsid w:val="003020EE"/>
    <w:rsid w:val="00303412"/>
    <w:rsid w:val="003034B4"/>
    <w:rsid w:val="00303965"/>
    <w:rsid w:val="003045DC"/>
    <w:rsid w:val="003062CA"/>
    <w:rsid w:val="0030772E"/>
    <w:rsid w:val="00307BDB"/>
    <w:rsid w:val="00310C35"/>
    <w:rsid w:val="00313A31"/>
    <w:rsid w:val="00314D93"/>
    <w:rsid w:val="00314D9E"/>
    <w:rsid w:val="00317D1B"/>
    <w:rsid w:val="00322651"/>
    <w:rsid w:val="0032327D"/>
    <w:rsid w:val="003240DA"/>
    <w:rsid w:val="003276CE"/>
    <w:rsid w:val="003337F3"/>
    <w:rsid w:val="00334D36"/>
    <w:rsid w:val="003373DA"/>
    <w:rsid w:val="0034076F"/>
    <w:rsid w:val="003414D1"/>
    <w:rsid w:val="00342606"/>
    <w:rsid w:val="00343E73"/>
    <w:rsid w:val="003502D3"/>
    <w:rsid w:val="00350538"/>
    <w:rsid w:val="00352958"/>
    <w:rsid w:val="00352A52"/>
    <w:rsid w:val="003534B9"/>
    <w:rsid w:val="00353954"/>
    <w:rsid w:val="0035456A"/>
    <w:rsid w:val="003637B6"/>
    <w:rsid w:val="00363DD8"/>
    <w:rsid w:val="00370060"/>
    <w:rsid w:val="00373225"/>
    <w:rsid w:val="00373515"/>
    <w:rsid w:val="00373E90"/>
    <w:rsid w:val="00377F1A"/>
    <w:rsid w:val="00384084"/>
    <w:rsid w:val="0038721E"/>
    <w:rsid w:val="003875F5"/>
    <w:rsid w:val="00387CA5"/>
    <w:rsid w:val="00390D1D"/>
    <w:rsid w:val="00397662"/>
    <w:rsid w:val="003A3D8E"/>
    <w:rsid w:val="003A467D"/>
    <w:rsid w:val="003B00B7"/>
    <w:rsid w:val="003B0D11"/>
    <w:rsid w:val="003C0325"/>
    <w:rsid w:val="003C6D7E"/>
    <w:rsid w:val="003E019C"/>
    <w:rsid w:val="003E1739"/>
    <w:rsid w:val="003E2BA8"/>
    <w:rsid w:val="003F26B0"/>
    <w:rsid w:val="003F4B12"/>
    <w:rsid w:val="003F589A"/>
    <w:rsid w:val="003F77E1"/>
    <w:rsid w:val="004021BF"/>
    <w:rsid w:val="00407AD1"/>
    <w:rsid w:val="00413698"/>
    <w:rsid w:val="0041777F"/>
    <w:rsid w:val="00417D72"/>
    <w:rsid w:val="00417E3B"/>
    <w:rsid w:val="00421BA3"/>
    <w:rsid w:val="00422799"/>
    <w:rsid w:val="004245C8"/>
    <w:rsid w:val="00424658"/>
    <w:rsid w:val="00426FFD"/>
    <w:rsid w:val="00432BD3"/>
    <w:rsid w:val="004407DB"/>
    <w:rsid w:val="00440A55"/>
    <w:rsid w:val="00443A3E"/>
    <w:rsid w:val="00444E9E"/>
    <w:rsid w:val="00445D96"/>
    <w:rsid w:val="004471C7"/>
    <w:rsid w:val="00450FB5"/>
    <w:rsid w:val="0045532F"/>
    <w:rsid w:val="004558F7"/>
    <w:rsid w:val="00457177"/>
    <w:rsid w:val="004628CE"/>
    <w:rsid w:val="004643BC"/>
    <w:rsid w:val="00465D89"/>
    <w:rsid w:val="00466FA8"/>
    <w:rsid w:val="00471CDE"/>
    <w:rsid w:val="00474ACF"/>
    <w:rsid w:val="004764DD"/>
    <w:rsid w:val="0047709D"/>
    <w:rsid w:val="00482D1F"/>
    <w:rsid w:val="004845F1"/>
    <w:rsid w:val="00491D34"/>
    <w:rsid w:val="00493A74"/>
    <w:rsid w:val="004A16B4"/>
    <w:rsid w:val="004A455C"/>
    <w:rsid w:val="004A50F7"/>
    <w:rsid w:val="004B0F00"/>
    <w:rsid w:val="004B16B1"/>
    <w:rsid w:val="004B2A52"/>
    <w:rsid w:val="004B4CE3"/>
    <w:rsid w:val="004C0A3D"/>
    <w:rsid w:val="004D3A82"/>
    <w:rsid w:val="004D6C83"/>
    <w:rsid w:val="004E1DE3"/>
    <w:rsid w:val="004E37F4"/>
    <w:rsid w:val="004E4B5E"/>
    <w:rsid w:val="004E5C87"/>
    <w:rsid w:val="004E7C97"/>
    <w:rsid w:val="004F1D0D"/>
    <w:rsid w:val="004F6772"/>
    <w:rsid w:val="00503141"/>
    <w:rsid w:val="00503321"/>
    <w:rsid w:val="005049EF"/>
    <w:rsid w:val="00505362"/>
    <w:rsid w:val="00510B75"/>
    <w:rsid w:val="0051504D"/>
    <w:rsid w:val="005213AA"/>
    <w:rsid w:val="005248D3"/>
    <w:rsid w:val="0053328C"/>
    <w:rsid w:val="0053545B"/>
    <w:rsid w:val="005368B2"/>
    <w:rsid w:val="00540BF5"/>
    <w:rsid w:val="005424E1"/>
    <w:rsid w:val="00545CE4"/>
    <w:rsid w:val="00546F2D"/>
    <w:rsid w:val="00563B61"/>
    <w:rsid w:val="00563B75"/>
    <w:rsid w:val="00566BBD"/>
    <w:rsid w:val="00572782"/>
    <w:rsid w:val="00574E21"/>
    <w:rsid w:val="00580172"/>
    <w:rsid w:val="0058023B"/>
    <w:rsid w:val="00581107"/>
    <w:rsid w:val="0058112F"/>
    <w:rsid w:val="00582944"/>
    <w:rsid w:val="00584288"/>
    <w:rsid w:val="00586BC8"/>
    <w:rsid w:val="00592DD3"/>
    <w:rsid w:val="00595BC3"/>
    <w:rsid w:val="00597F36"/>
    <w:rsid w:val="005A03F4"/>
    <w:rsid w:val="005A4179"/>
    <w:rsid w:val="005A6D6A"/>
    <w:rsid w:val="005A6D6E"/>
    <w:rsid w:val="005B1459"/>
    <w:rsid w:val="005B1D17"/>
    <w:rsid w:val="005B465E"/>
    <w:rsid w:val="005B64EB"/>
    <w:rsid w:val="005C07B2"/>
    <w:rsid w:val="005C5E9E"/>
    <w:rsid w:val="005C75B7"/>
    <w:rsid w:val="005C7D92"/>
    <w:rsid w:val="005D30D0"/>
    <w:rsid w:val="005D51BA"/>
    <w:rsid w:val="005D6662"/>
    <w:rsid w:val="005D7266"/>
    <w:rsid w:val="005E029F"/>
    <w:rsid w:val="005E39E8"/>
    <w:rsid w:val="005E599C"/>
    <w:rsid w:val="005E5F09"/>
    <w:rsid w:val="005E7855"/>
    <w:rsid w:val="005E7C47"/>
    <w:rsid w:val="005F312E"/>
    <w:rsid w:val="005F37E4"/>
    <w:rsid w:val="005F4C32"/>
    <w:rsid w:val="005F65D4"/>
    <w:rsid w:val="00600896"/>
    <w:rsid w:val="00602632"/>
    <w:rsid w:val="00606DBA"/>
    <w:rsid w:val="0061036A"/>
    <w:rsid w:val="00614763"/>
    <w:rsid w:val="006154FC"/>
    <w:rsid w:val="00615E00"/>
    <w:rsid w:val="00615FA0"/>
    <w:rsid w:val="00616259"/>
    <w:rsid w:val="006163D7"/>
    <w:rsid w:val="00616BA9"/>
    <w:rsid w:val="006216EC"/>
    <w:rsid w:val="006254DC"/>
    <w:rsid w:val="00625577"/>
    <w:rsid w:val="0062667F"/>
    <w:rsid w:val="006301CD"/>
    <w:rsid w:val="00630392"/>
    <w:rsid w:val="00632DB3"/>
    <w:rsid w:val="006367E8"/>
    <w:rsid w:val="006425AC"/>
    <w:rsid w:val="00652E63"/>
    <w:rsid w:val="00653885"/>
    <w:rsid w:val="006562C5"/>
    <w:rsid w:val="00660A7C"/>
    <w:rsid w:val="00661260"/>
    <w:rsid w:val="0066427C"/>
    <w:rsid w:val="00664968"/>
    <w:rsid w:val="00665AFA"/>
    <w:rsid w:val="0066768E"/>
    <w:rsid w:val="00672043"/>
    <w:rsid w:val="00672E01"/>
    <w:rsid w:val="00674E24"/>
    <w:rsid w:val="00675571"/>
    <w:rsid w:val="0067667A"/>
    <w:rsid w:val="0068131B"/>
    <w:rsid w:val="00690C02"/>
    <w:rsid w:val="00691974"/>
    <w:rsid w:val="00693FF9"/>
    <w:rsid w:val="00695967"/>
    <w:rsid w:val="006A05A2"/>
    <w:rsid w:val="006A05EA"/>
    <w:rsid w:val="006A171F"/>
    <w:rsid w:val="006A498B"/>
    <w:rsid w:val="006A4AF2"/>
    <w:rsid w:val="006A66B8"/>
    <w:rsid w:val="006A6DF1"/>
    <w:rsid w:val="006B02E3"/>
    <w:rsid w:val="006B1E15"/>
    <w:rsid w:val="006B7DCA"/>
    <w:rsid w:val="006C03E7"/>
    <w:rsid w:val="006C087E"/>
    <w:rsid w:val="006D1658"/>
    <w:rsid w:val="006D2386"/>
    <w:rsid w:val="006D23EE"/>
    <w:rsid w:val="006D32BA"/>
    <w:rsid w:val="006D5375"/>
    <w:rsid w:val="006D56B8"/>
    <w:rsid w:val="006D57D4"/>
    <w:rsid w:val="006E05E7"/>
    <w:rsid w:val="006E1114"/>
    <w:rsid w:val="006E53EE"/>
    <w:rsid w:val="006E6111"/>
    <w:rsid w:val="006E63F8"/>
    <w:rsid w:val="006F64C7"/>
    <w:rsid w:val="006F6893"/>
    <w:rsid w:val="006F7D03"/>
    <w:rsid w:val="00701FA0"/>
    <w:rsid w:val="00706BEC"/>
    <w:rsid w:val="00706CD2"/>
    <w:rsid w:val="00715900"/>
    <w:rsid w:val="0072298E"/>
    <w:rsid w:val="00726EB8"/>
    <w:rsid w:val="0073087A"/>
    <w:rsid w:val="00731539"/>
    <w:rsid w:val="0073169D"/>
    <w:rsid w:val="007326DE"/>
    <w:rsid w:val="0073692E"/>
    <w:rsid w:val="00742B7C"/>
    <w:rsid w:val="00743331"/>
    <w:rsid w:val="00744429"/>
    <w:rsid w:val="00744BD2"/>
    <w:rsid w:val="00750D43"/>
    <w:rsid w:val="00751A66"/>
    <w:rsid w:val="007614EA"/>
    <w:rsid w:val="007621EC"/>
    <w:rsid w:val="00763E23"/>
    <w:rsid w:val="00764609"/>
    <w:rsid w:val="007647B1"/>
    <w:rsid w:val="00764B12"/>
    <w:rsid w:val="007653C0"/>
    <w:rsid w:val="007728F4"/>
    <w:rsid w:val="0078129D"/>
    <w:rsid w:val="007853E8"/>
    <w:rsid w:val="00785980"/>
    <w:rsid w:val="007875EE"/>
    <w:rsid w:val="007876B8"/>
    <w:rsid w:val="007A234D"/>
    <w:rsid w:val="007A2D5D"/>
    <w:rsid w:val="007B248B"/>
    <w:rsid w:val="007C2883"/>
    <w:rsid w:val="007C3E2F"/>
    <w:rsid w:val="007C5A4B"/>
    <w:rsid w:val="007D16C0"/>
    <w:rsid w:val="007D4104"/>
    <w:rsid w:val="007D708B"/>
    <w:rsid w:val="007D7ADC"/>
    <w:rsid w:val="007E01D7"/>
    <w:rsid w:val="007E0608"/>
    <w:rsid w:val="007F27BF"/>
    <w:rsid w:val="008020B3"/>
    <w:rsid w:val="00806D2F"/>
    <w:rsid w:val="00813C77"/>
    <w:rsid w:val="008155AF"/>
    <w:rsid w:val="0081648F"/>
    <w:rsid w:val="0081657C"/>
    <w:rsid w:val="00816E99"/>
    <w:rsid w:val="00820F21"/>
    <w:rsid w:val="008273FB"/>
    <w:rsid w:val="00834939"/>
    <w:rsid w:val="00842B06"/>
    <w:rsid w:val="00844A77"/>
    <w:rsid w:val="00845CD9"/>
    <w:rsid w:val="00850151"/>
    <w:rsid w:val="0085228D"/>
    <w:rsid w:val="00857A50"/>
    <w:rsid w:val="00860EDA"/>
    <w:rsid w:val="00861E73"/>
    <w:rsid w:val="008621BE"/>
    <w:rsid w:val="00863B73"/>
    <w:rsid w:val="008676A0"/>
    <w:rsid w:val="0087260E"/>
    <w:rsid w:val="008726B3"/>
    <w:rsid w:val="008748BC"/>
    <w:rsid w:val="00875002"/>
    <w:rsid w:val="00880D2A"/>
    <w:rsid w:val="00882B1E"/>
    <w:rsid w:val="00882B55"/>
    <w:rsid w:val="00883A7B"/>
    <w:rsid w:val="00886D98"/>
    <w:rsid w:val="0089261D"/>
    <w:rsid w:val="008965A0"/>
    <w:rsid w:val="008972DF"/>
    <w:rsid w:val="008A1ECA"/>
    <w:rsid w:val="008A381C"/>
    <w:rsid w:val="008A6456"/>
    <w:rsid w:val="008A6BD3"/>
    <w:rsid w:val="008C00D7"/>
    <w:rsid w:val="008C42EE"/>
    <w:rsid w:val="008D14F6"/>
    <w:rsid w:val="008D4C80"/>
    <w:rsid w:val="008D595D"/>
    <w:rsid w:val="008E2706"/>
    <w:rsid w:val="008E2B61"/>
    <w:rsid w:val="008F22B3"/>
    <w:rsid w:val="008F48B1"/>
    <w:rsid w:val="008F57D5"/>
    <w:rsid w:val="008F5D12"/>
    <w:rsid w:val="008F6A84"/>
    <w:rsid w:val="008F7310"/>
    <w:rsid w:val="008F7CEF"/>
    <w:rsid w:val="00903782"/>
    <w:rsid w:val="00905A3D"/>
    <w:rsid w:val="009074BC"/>
    <w:rsid w:val="00907C18"/>
    <w:rsid w:val="00910387"/>
    <w:rsid w:val="0091338D"/>
    <w:rsid w:val="009145F9"/>
    <w:rsid w:val="00915744"/>
    <w:rsid w:val="009233D9"/>
    <w:rsid w:val="00923B20"/>
    <w:rsid w:val="00930173"/>
    <w:rsid w:val="00930845"/>
    <w:rsid w:val="00934881"/>
    <w:rsid w:val="00936B8D"/>
    <w:rsid w:val="00942295"/>
    <w:rsid w:val="00942B26"/>
    <w:rsid w:val="00944940"/>
    <w:rsid w:val="0094538D"/>
    <w:rsid w:val="00945E41"/>
    <w:rsid w:val="0094714A"/>
    <w:rsid w:val="0095061E"/>
    <w:rsid w:val="009637A2"/>
    <w:rsid w:val="00964024"/>
    <w:rsid w:val="00965A89"/>
    <w:rsid w:val="009667D3"/>
    <w:rsid w:val="009718D0"/>
    <w:rsid w:val="00974FFA"/>
    <w:rsid w:val="009764FF"/>
    <w:rsid w:val="0098076D"/>
    <w:rsid w:val="00980D15"/>
    <w:rsid w:val="00982C80"/>
    <w:rsid w:val="00984147"/>
    <w:rsid w:val="00991A68"/>
    <w:rsid w:val="0099599C"/>
    <w:rsid w:val="00995B20"/>
    <w:rsid w:val="009A0D86"/>
    <w:rsid w:val="009A2260"/>
    <w:rsid w:val="009B23E8"/>
    <w:rsid w:val="009B6AA4"/>
    <w:rsid w:val="009C0E6F"/>
    <w:rsid w:val="009C12CE"/>
    <w:rsid w:val="009C40E3"/>
    <w:rsid w:val="009C7982"/>
    <w:rsid w:val="009D3EC3"/>
    <w:rsid w:val="009D6C92"/>
    <w:rsid w:val="009D75D6"/>
    <w:rsid w:val="009E56D4"/>
    <w:rsid w:val="009F03E1"/>
    <w:rsid w:val="009F1663"/>
    <w:rsid w:val="009F202F"/>
    <w:rsid w:val="009F3934"/>
    <w:rsid w:val="009F3AF3"/>
    <w:rsid w:val="009F7CFB"/>
    <w:rsid w:val="00A05D35"/>
    <w:rsid w:val="00A06812"/>
    <w:rsid w:val="00A0778F"/>
    <w:rsid w:val="00A07A21"/>
    <w:rsid w:val="00A07D0A"/>
    <w:rsid w:val="00A140E6"/>
    <w:rsid w:val="00A220F3"/>
    <w:rsid w:val="00A25874"/>
    <w:rsid w:val="00A321BD"/>
    <w:rsid w:val="00A33DD8"/>
    <w:rsid w:val="00A40967"/>
    <w:rsid w:val="00A44C49"/>
    <w:rsid w:val="00A45535"/>
    <w:rsid w:val="00A459C8"/>
    <w:rsid w:val="00A4752B"/>
    <w:rsid w:val="00A47C4D"/>
    <w:rsid w:val="00A51709"/>
    <w:rsid w:val="00A526A3"/>
    <w:rsid w:val="00A526FF"/>
    <w:rsid w:val="00A5427D"/>
    <w:rsid w:val="00A55088"/>
    <w:rsid w:val="00A5525D"/>
    <w:rsid w:val="00A552EC"/>
    <w:rsid w:val="00A55E28"/>
    <w:rsid w:val="00A5692E"/>
    <w:rsid w:val="00A71839"/>
    <w:rsid w:val="00A719BD"/>
    <w:rsid w:val="00A731B6"/>
    <w:rsid w:val="00A73EEC"/>
    <w:rsid w:val="00A74001"/>
    <w:rsid w:val="00A74313"/>
    <w:rsid w:val="00A743AD"/>
    <w:rsid w:val="00A7497F"/>
    <w:rsid w:val="00A75AAF"/>
    <w:rsid w:val="00A76E96"/>
    <w:rsid w:val="00A77761"/>
    <w:rsid w:val="00A77BA4"/>
    <w:rsid w:val="00A8393D"/>
    <w:rsid w:val="00A83962"/>
    <w:rsid w:val="00A85524"/>
    <w:rsid w:val="00A92920"/>
    <w:rsid w:val="00A92FA8"/>
    <w:rsid w:val="00A960D1"/>
    <w:rsid w:val="00AB0E67"/>
    <w:rsid w:val="00AB1A3C"/>
    <w:rsid w:val="00AB5CAD"/>
    <w:rsid w:val="00AC0A0A"/>
    <w:rsid w:val="00AC2472"/>
    <w:rsid w:val="00AC3E00"/>
    <w:rsid w:val="00AC5DEE"/>
    <w:rsid w:val="00AD67FE"/>
    <w:rsid w:val="00AE2D38"/>
    <w:rsid w:val="00AE304C"/>
    <w:rsid w:val="00AE6CF8"/>
    <w:rsid w:val="00AE79BC"/>
    <w:rsid w:val="00AF0498"/>
    <w:rsid w:val="00AF1977"/>
    <w:rsid w:val="00AF1BED"/>
    <w:rsid w:val="00AF1F45"/>
    <w:rsid w:val="00AF42FA"/>
    <w:rsid w:val="00B019BF"/>
    <w:rsid w:val="00B05BCB"/>
    <w:rsid w:val="00B10F95"/>
    <w:rsid w:val="00B121A6"/>
    <w:rsid w:val="00B13000"/>
    <w:rsid w:val="00B13613"/>
    <w:rsid w:val="00B157E2"/>
    <w:rsid w:val="00B1709C"/>
    <w:rsid w:val="00B175A8"/>
    <w:rsid w:val="00B206E6"/>
    <w:rsid w:val="00B23E56"/>
    <w:rsid w:val="00B31CF5"/>
    <w:rsid w:val="00B33F83"/>
    <w:rsid w:val="00B4278F"/>
    <w:rsid w:val="00B42E85"/>
    <w:rsid w:val="00B45C21"/>
    <w:rsid w:val="00B52D82"/>
    <w:rsid w:val="00B55869"/>
    <w:rsid w:val="00B56422"/>
    <w:rsid w:val="00B629A6"/>
    <w:rsid w:val="00B6778E"/>
    <w:rsid w:val="00B714B2"/>
    <w:rsid w:val="00B71C37"/>
    <w:rsid w:val="00B730DA"/>
    <w:rsid w:val="00B73F25"/>
    <w:rsid w:val="00B755C5"/>
    <w:rsid w:val="00B756F9"/>
    <w:rsid w:val="00B76813"/>
    <w:rsid w:val="00B77546"/>
    <w:rsid w:val="00B8296B"/>
    <w:rsid w:val="00B857E3"/>
    <w:rsid w:val="00B915DE"/>
    <w:rsid w:val="00B926B2"/>
    <w:rsid w:val="00B92BB6"/>
    <w:rsid w:val="00B931EF"/>
    <w:rsid w:val="00B93E31"/>
    <w:rsid w:val="00B94478"/>
    <w:rsid w:val="00B9768E"/>
    <w:rsid w:val="00BA08CC"/>
    <w:rsid w:val="00BB225A"/>
    <w:rsid w:val="00BB26CF"/>
    <w:rsid w:val="00BB43BE"/>
    <w:rsid w:val="00BB4DA8"/>
    <w:rsid w:val="00BB5E8B"/>
    <w:rsid w:val="00BB646B"/>
    <w:rsid w:val="00BB69AA"/>
    <w:rsid w:val="00BB7F6C"/>
    <w:rsid w:val="00BC064D"/>
    <w:rsid w:val="00BC087B"/>
    <w:rsid w:val="00BC1E1F"/>
    <w:rsid w:val="00BC260C"/>
    <w:rsid w:val="00BD19F6"/>
    <w:rsid w:val="00BD2A08"/>
    <w:rsid w:val="00BD376D"/>
    <w:rsid w:val="00BD502F"/>
    <w:rsid w:val="00BD5722"/>
    <w:rsid w:val="00BE1B1E"/>
    <w:rsid w:val="00BE3768"/>
    <w:rsid w:val="00BE6427"/>
    <w:rsid w:val="00C01169"/>
    <w:rsid w:val="00C06278"/>
    <w:rsid w:val="00C065BD"/>
    <w:rsid w:val="00C07138"/>
    <w:rsid w:val="00C20831"/>
    <w:rsid w:val="00C21EAD"/>
    <w:rsid w:val="00C249D2"/>
    <w:rsid w:val="00C253C2"/>
    <w:rsid w:val="00C30537"/>
    <w:rsid w:val="00C30636"/>
    <w:rsid w:val="00C31190"/>
    <w:rsid w:val="00C32149"/>
    <w:rsid w:val="00C33134"/>
    <w:rsid w:val="00C33665"/>
    <w:rsid w:val="00C33FC1"/>
    <w:rsid w:val="00C353EA"/>
    <w:rsid w:val="00C356E4"/>
    <w:rsid w:val="00C3690D"/>
    <w:rsid w:val="00C4058A"/>
    <w:rsid w:val="00C4529C"/>
    <w:rsid w:val="00C46195"/>
    <w:rsid w:val="00C47464"/>
    <w:rsid w:val="00C50AD0"/>
    <w:rsid w:val="00C50FBE"/>
    <w:rsid w:val="00C52B09"/>
    <w:rsid w:val="00C54322"/>
    <w:rsid w:val="00C60FCD"/>
    <w:rsid w:val="00C6198E"/>
    <w:rsid w:val="00C61A49"/>
    <w:rsid w:val="00C621D2"/>
    <w:rsid w:val="00C63121"/>
    <w:rsid w:val="00C65050"/>
    <w:rsid w:val="00C651D3"/>
    <w:rsid w:val="00C66D06"/>
    <w:rsid w:val="00C7093D"/>
    <w:rsid w:val="00C709F8"/>
    <w:rsid w:val="00C71926"/>
    <w:rsid w:val="00C77E0F"/>
    <w:rsid w:val="00C80C74"/>
    <w:rsid w:val="00C83EB0"/>
    <w:rsid w:val="00C84656"/>
    <w:rsid w:val="00C86361"/>
    <w:rsid w:val="00C866A2"/>
    <w:rsid w:val="00C9072A"/>
    <w:rsid w:val="00C9231E"/>
    <w:rsid w:val="00CA0379"/>
    <w:rsid w:val="00CA1F12"/>
    <w:rsid w:val="00CA53AE"/>
    <w:rsid w:val="00CA7610"/>
    <w:rsid w:val="00CA7B84"/>
    <w:rsid w:val="00CB0A9A"/>
    <w:rsid w:val="00CB46D0"/>
    <w:rsid w:val="00CB4A0E"/>
    <w:rsid w:val="00CC0886"/>
    <w:rsid w:val="00CC47A3"/>
    <w:rsid w:val="00CD3BC2"/>
    <w:rsid w:val="00CD7917"/>
    <w:rsid w:val="00CE1500"/>
    <w:rsid w:val="00CE42A9"/>
    <w:rsid w:val="00CE4E2D"/>
    <w:rsid w:val="00CF0143"/>
    <w:rsid w:val="00CF1EC3"/>
    <w:rsid w:val="00CF2CE8"/>
    <w:rsid w:val="00CF7C95"/>
    <w:rsid w:val="00D061C7"/>
    <w:rsid w:val="00D0774A"/>
    <w:rsid w:val="00D12D5A"/>
    <w:rsid w:val="00D1344F"/>
    <w:rsid w:val="00D14226"/>
    <w:rsid w:val="00D144A7"/>
    <w:rsid w:val="00D1486B"/>
    <w:rsid w:val="00D15EAE"/>
    <w:rsid w:val="00D17954"/>
    <w:rsid w:val="00D20EC3"/>
    <w:rsid w:val="00D20FAA"/>
    <w:rsid w:val="00D21021"/>
    <w:rsid w:val="00D212D4"/>
    <w:rsid w:val="00D219FE"/>
    <w:rsid w:val="00D2484C"/>
    <w:rsid w:val="00D2496E"/>
    <w:rsid w:val="00D27637"/>
    <w:rsid w:val="00D305DC"/>
    <w:rsid w:val="00D336F3"/>
    <w:rsid w:val="00D4123E"/>
    <w:rsid w:val="00D41DC0"/>
    <w:rsid w:val="00D44235"/>
    <w:rsid w:val="00D468CC"/>
    <w:rsid w:val="00D47D22"/>
    <w:rsid w:val="00D532B9"/>
    <w:rsid w:val="00D54F68"/>
    <w:rsid w:val="00D551DA"/>
    <w:rsid w:val="00D6196F"/>
    <w:rsid w:val="00D62F63"/>
    <w:rsid w:val="00D62F75"/>
    <w:rsid w:val="00D65DB3"/>
    <w:rsid w:val="00D6650B"/>
    <w:rsid w:val="00D66DDD"/>
    <w:rsid w:val="00D70B52"/>
    <w:rsid w:val="00D85F86"/>
    <w:rsid w:val="00D87C66"/>
    <w:rsid w:val="00D94730"/>
    <w:rsid w:val="00D95EF9"/>
    <w:rsid w:val="00D961B3"/>
    <w:rsid w:val="00D97669"/>
    <w:rsid w:val="00D977D8"/>
    <w:rsid w:val="00D97F14"/>
    <w:rsid w:val="00DA182A"/>
    <w:rsid w:val="00DA225D"/>
    <w:rsid w:val="00DA4790"/>
    <w:rsid w:val="00DA65E9"/>
    <w:rsid w:val="00DB0622"/>
    <w:rsid w:val="00DB1834"/>
    <w:rsid w:val="00DB3297"/>
    <w:rsid w:val="00DB3581"/>
    <w:rsid w:val="00DB4896"/>
    <w:rsid w:val="00DB65D8"/>
    <w:rsid w:val="00DB7BB7"/>
    <w:rsid w:val="00DC08AD"/>
    <w:rsid w:val="00DC2971"/>
    <w:rsid w:val="00DC2FC0"/>
    <w:rsid w:val="00DC35C6"/>
    <w:rsid w:val="00DC35D4"/>
    <w:rsid w:val="00DC382F"/>
    <w:rsid w:val="00DC4679"/>
    <w:rsid w:val="00DC473C"/>
    <w:rsid w:val="00DC5DA5"/>
    <w:rsid w:val="00DC6BD9"/>
    <w:rsid w:val="00DD0EE4"/>
    <w:rsid w:val="00DD44E9"/>
    <w:rsid w:val="00DD4966"/>
    <w:rsid w:val="00DD5407"/>
    <w:rsid w:val="00DD6A16"/>
    <w:rsid w:val="00DE2378"/>
    <w:rsid w:val="00DE4CE3"/>
    <w:rsid w:val="00DF12A1"/>
    <w:rsid w:val="00DF1854"/>
    <w:rsid w:val="00DF1C17"/>
    <w:rsid w:val="00DF6422"/>
    <w:rsid w:val="00DF6904"/>
    <w:rsid w:val="00DF6EC8"/>
    <w:rsid w:val="00E128AF"/>
    <w:rsid w:val="00E16515"/>
    <w:rsid w:val="00E17B3A"/>
    <w:rsid w:val="00E20603"/>
    <w:rsid w:val="00E241A3"/>
    <w:rsid w:val="00E24F17"/>
    <w:rsid w:val="00E27B31"/>
    <w:rsid w:val="00E35EA7"/>
    <w:rsid w:val="00E36772"/>
    <w:rsid w:val="00E4243B"/>
    <w:rsid w:val="00E46165"/>
    <w:rsid w:val="00E501FE"/>
    <w:rsid w:val="00E51CA4"/>
    <w:rsid w:val="00E53790"/>
    <w:rsid w:val="00E53B7A"/>
    <w:rsid w:val="00E60401"/>
    <w:rsid w:val="00E65C67"/>
    <w:rsid w:val="00E705D4"/>
    <w:rsid w:val="00E725E5"/>
    <w:rsid w:val="00E802E0"/>
    <w:rsid w:val="00E814E4"/>
    <w:rsid w:val="00E837CD"/>
    <w:rsid w:val="00E8435E"/>
    <w:rsid w:val="00E863CF"/>
    <w:rsid w:val="00E868D9"/>
    <w:rsid w:val="00E907E5"/>
    <w:rsid w:val="00E91499"/>
    <w:rsid w:val="00E9350D"/>
    <w:rsid w:val="00EA30E9"/>
    <w:rsid w:val="00EA3436"/>
    <w:rsid w:val="00EA3CC5"/>
    <w:rsid w:val="00EA45CB"/>
    <w:rsid w:val="00EA51FE"/>
    <w:rsid w:val="00EA5F77"/>
    <w:rsid w:val="00EA7542"/>
    <w:rsid w:val="00EB1E45"/>
    <w:rsid w:val="00EB4A35"/>
    <w:rsid w:val="00EB4D00"/>
    <w:rsid w:val="00EC1751"/>
    <w:rsid w:val="00EC4FDB"/>
    <w:rsid w:val="00EC5ABA"/>
    <w:rsid w:val="00EC5D74"/>
    <w:rsid w:val="00EC708D"/>
    <w:rsid w:val="00ED0522"/>
    <w:rsid w:val="00ED3D47"/>
    <w:rsid w:val="00EE080A"/>
    <w:rsid w:val="00EF2CE8"/>
    <w:rsid w:val="00EF6300"/>
    <w:rsid w:val="00EF66EC"/>
    <w:rsid w:val="00EF7431"/>
    <w:rsid w:val="00F01384"/>
    <w:rsid w:val="00F01606"/>
    <w:rsid w:val="00F03997"/>
    <w:rsid w:val="00F03FB0"/>
    <w:rsid w:val="00F041FF"/>
    <w:rsid w:val="00F06775"/>
    <w:rsid w:val="00F07DB9"/>
    <w:rsid w:val="00F10B61"/>
    <w:rsid w:val="00F10C35"/>
    <w:rsid w:val="00F11558"/>
    <w:rsid w:val="00F213B2"/>
    <w:rsid w:val="00F23DC3"/>
    <w:rsid w:val="00F25311"/>
    <w:rsid w:val="00F270A3"/>
    <w:rsid w:val="00F3324D"/>
    <w:rsid w:val="00F3720F"/>
    <w:rsid w:val="00F402E2"/>
    <w:rsid w:val="00F47D56"/>
    <w:rsid w:val="00F5460B"/>
    <w:rsid w:val="00F57EFA"/>
    <w:rsid w:val="00F60776"/>
    <w:rsid w:val="00F60EEC"/>
    <w:rsid w:val="00F6207F"/>
    <w:rsid w:val="00F630C7"/>
    <w:rsid w:val="00F66839"/>
    <w:rsid w:val="00F66CF6"/>
    <w:rsid w:val="00F71D04"/>
    <w:rsid w:val="00F756D1"/>
    <w:rsid w:val="00F76C60"/>
    <w:rsid w:val="00F82A8C"/>
    <w:rsid w:val="00F83138"/>
    <w:rsid w:val="00F84537"/>
    <w:rsid w:val="00F85FEC"/>
    <w:rsid w:val="00F86A30"/>
    <w:rsid w:val="00F876C6"/>
    <w:rsid w:val="00F91133"/>
    <w:rsid w:val="00F94D4C"/>
    <w:rsid w:val="00F96FC0"/>
    <w:rsid w:val="00FA09AE"/>
    <w:rsid w:val="00FA1BFF"/>
    <w:rsid w:val="00FA2C94"/>
    <w:rsid w:val="00FA6012"/>
    <w:rsid w:val="00FA7113"/>
    <w:rsid w:val="00FB00F8"/>
    <w:rsid w:val="00FB2446"/>
    <w:rsid w:val="00FB4D15"/>
    <w:rsid w:val="00FB6976"/>
    <w:rsid w:val="00FB7651"/>
    <w:rsid w:val="00FB79E2"/>
    <w:rsid w:val="00FC0C03"/>
    <w:rsid w:val="00FC5F3C"/>
    <w:rsid w:val="00FD30D2"/>
    <w:rsid w:val="00FD5F6E"/>
    <w:rsid w:val="00FE3137"/>
    <w:rsid w:val="00FE33DD"/>
    <w:rsid w:val="00FE3F89"/>
    <w:rsid w:val="00FE7703"/>
    <w:rsid w:val="00FF17D0"/>
    <w:rsid w:val="00FF22D7"/>
    <w:rsid w:val="00FF7137"/>
    <w:rsid w:val="00FF722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B2174ED-C920-42AD-A6C4-D985CF86A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5088"/>
    <w:rPr>
      <w:lang w:eastAsia="en-US"/>
    </w:rPr>
  </w:style>
  <w:style w:type="paragraph" w:styleId="Nagwek1">
    <w:name w:val="heading 1"/>
    <w:basedOn w:val="Normalny"/>
    <w:next w:val="Normalny"/>
    <w:qFormat/>
    <w:rsid w:val="00A55088"/>
    <w:pPr>
      <w:keepNext/>
      <w:ind w:left="709"/>
      <w:outlineLvl w:val="0"/>
    </w:pPr>
    <w:rPr>
      <w:sz w:val="24"/>
      <w:lang w:val="en-US"/>
    </w:rPr>
  </w:style>
  <w:style w:type="paragraph" w:styleId="Nagwek2">
    <w:name w:val="heading 2"/>
    <w:basedOn w:val="Normalny"/>
    <w:next w:val="Normalny"/>
    <w:qFormat/>
    <w:rsid w:val="00A55088"/>
    <w:pPr>
      <w:keepNext/>
      <w:jc w:val="center"/>
      <w:outlineLvl w:val="1"/>
    </w:pPr>
    <w:rPr>
      <w:b/>
      <w:sz w:val="28"/>
      <w:u w:val="single"/>
      <w:lang w:val="en-US"/>
    </w:rPr>
  </w:style>
  <w:style w:type="paragraph" w:styleId="Nagwek3">
    <w:name w:val="heading 3"/>
    <w:basedOn w:val="Normalny"/>
    <w:next w:val="Normalny"/>
    <w:qFormat/>
    <w:rsid w:val="00A55088"/>
    <w:pPr>
      <w:keepNext/>
      <w:jc w:val="center"/>
      <w:outlineLvl w:val="2"/>
    </w:pPr>
    <w:rPr>
      <w:b/>
      <w:sz w:val="14"/>
    </w:rPr>
  </w:style>
  <w:style w:type="paragraph" w:styleId="Nagwek4">
    <w:name w:val="heading 4"/>
    <w:basedOn w:val="Normalny"/>
    <w:next w:val="Normalny"/>
    <w:qFormat/>
    <w:rsid w:val="00A55088"/>
    <w:pPr>
      <w:keepNext/>
      <w:jc w:val="center"/>
      <w:outlineLvl w:val="3"/>
    </w:pPr>
    <w:rPr>
      <w:b/>
      <w:sz w:val="28"/>
    </w:rPr>
  </w:style>
  <w:style w:type="paragraph" w:styleId="Nagwek5">
    <w:name w:val="heading 5"/>
    <w:basedOn w:val="Normalny"/>
    <w:next w:val="Normalny"/>
    <w:qFormat/>
    <w:rsid w:val="00A55088"/>
    <w:pPr>
      <w:keepNext/>
      <w:jc w:val="center"/>
      <w:outlineLvl w:val="4"/>
    </w:pPr>
    <w:rPr>
      <w:b/>
      <w:sz w:val="24"/>
    </w:rPr>
  </w:style>
  <w:style w:type="paragraph" w:styleId="Nagwek6">
    <w:name w:val="heading 6"/>
    <w:basedOn w:val="Normalny"/>
    <w:next w:val="Normalny"/>
    <w:qFormat/>
    <w:rsid w:val="00A55088"/>
    <w:pPr>
      <w:keepNext/>
      <w:jc w:val="both"/>
      <w:outlineLvl w:val="5"/>
    </w:pPr>
    <w:rPr>
      <w:b/>
      <w:sz w:val="22"/>
      <w:lang w:val="en-US"/>
    </w:rPr>
  </w:style>
  <w:style w:type="paragraph" w:styleId="Nagwek7">
    <w:name w:val="heading 7"/>
    <w:basedOn w:val="Normalny"/>
    <w:next w:val="Normalny"/>
    <w:qFormat/>
    <w:rsid w:val="00A55088"/>
    <w:pPr>
      <w:keepNext/>
      <w:ind w:left="705"/>
      <w:outlineLvl w:val="6"/>
    </w:pPr>
    <w:rPr>
      <w:sz w:val="24"/>
    </w:rPr>
  </w:style>
  <w:style w:type="paragraph" w:styleId="Nagwek8">
    <w:name w:val="heading 8"/>
    <w:basedOn w:val="Normalny"/>
    <w:next w:val="Normalny"/>
    <w:qFormat/>
    <w:rsid w:val="00A55088"/>
    <w:pPr>
      <w:keepNext/>
      <w:jc w:val="both"/>
      <w:outlineLvl w:val="7"/>
    </w:pPr>
    <w:rPr>
      <w:b/>
      <w:sz w:val="24"/>
      <w:lang w:val="en-US"/>
    </w:rPr>
  </w:style>
  <w:style w:type="paragraph" w:styleId="Nagwek9">
    <w:name w:val="heading 9"/>
    <w:basedOn w:val="Normalny"/>
    <w:next w:val="Normalny"/>
    <w:qFormat/>
    <w:rsid w:val="00A55088"/>
    <w:pPr>
      <w:keepNext/>
      <w:ind w:firstLine="705"/>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A55088"/>
    <w:pPr>
      <w:tabs>
        <w:tab w:val="center" w:pos="4536"/>
        <w:tab w:val="right" w:pos="9072"/>
      </w:tabs>
    </w:pPr>
  </w:style>
  <w:style w:type="paragraph" w:styleId="Stopka">
    <w:name w:val="footer"/>
    <w:basedOn w:val="Normalny"/>
    <w:rsid w:val="00A55088"/>
    <w:pPr>
      <w:tabs>
        <w:tab w:val="center" w:pos="4536"/>
        <w:tab w:val="right" w:pos="9072"/>
      </w:tabs>
    </w:pPr>
  </w:style>
  <w:style w:type="character" w:styleId="Numerstrony">
    <w:name w:val="page number"/>
    <w:basedOn w:val="Domylnaczcionkaakapitu"/>
    <w:rsid w:val="00A55088"/>
  </w:style>
  <w:style w:type="paragraph" w:styleId="Tekstblokowy">
    <w:name w:val="Block Text"/>
    <w:basedOn w:val="Normalny"/>
    <w:rsid w:val="006A4AF2"/>
    <w:pPr>
      <w:tabs>
        <w:tab w:val="left" w:pos="708"/>
      </w:tabs>
      <w:ind w:left="566" w:right="566"/>
      <w:jc w:val="both"/>
    </w:pPr>
    <w:rPr>
      <w:i/>
      <w:color w:val="000000"/>
      <w:sz w:val="22"/>
      <w:lang w:val="en-US"/>
    </w:rPr>
  </w:style>
  <w:style w:type="paragraph" w:styleId="Tekstpodstawowywcity">
    <w:name w:val="Body Text Indent"/>
    <w:basedOn w:val="Normalny"/>
    <w:rsid w:val="00A55088"/>
    <w:pPr>
      <w:ind w:left="717" w:hanging="12"/>
      <w:jc w:val="both"/>
    </w:pPr>
    <w:rPr>
      <w:sz w:val="22"/>
      <w:lang w:val="en-US"/>
    </w:rPr>
  </w:style>
  <w:style w:type="paragraph" w:styleId="Tekstpodstawowywcity2">
    <w:name w:val="Body Text Indent 2"/>
    <w:basedOn w:val="Normalny"/>
    <w:rsid w:val="00A55088"/>
    <w:pPr>
      <w:ind w:left="705"/>
      <w:jc w:val="both"/>
    </w:pPr>
    <w:rPr>
      <w:sz w:val="22"/>
      <w:lang w:val="en-US"/>
    </w:rPr>
  </w:style>
  <w:style w:type="paragraph" w:styleId="Tekstpodstawowywcity3">
    <w:name w:val="Body Text Indent 3"/>
    <w:basedOn w:val="Normalny"/>
    <w:link w:val="Tekstpodstawowywcity3Znak"/>
    <w:rsid w:val="00A55088"/>
    <w:pPr>
      <w:ind w:left="705" w:hanging="705"/>
      <w:jc w:val="both"/>
    </w:pPr>
    <w:rPr>
      <w:sz w:val="22"/>
      <w:lang w:val="en-US"/>
    </w:rPr>
  </w:style>
  <w:style w:type="paragraph" w:styleId="Tekstpodstawowy">
    <w:name w:val="Body Text"/>
    <w:basedOn w:val="Normalny"/>
    <w:rsid w:val="00A55088"/>
    <w:pPr>
      <w:jc w:val="both"/>
    </w:pPr>
    <w:rPr>
      <w:sz w:val="22"/>
      <w:lang w:val="en-GB"/>
    </w:rPr>
  </w:style>
  <w:style w:type="paragraph" w:customStyle="1" w:styleId="Text">
    <w:name w:val="Text"/>
    <w:rsid w:val="00A550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before="120"/>
    </w:pPr>
    <w:rPr>
      <w:rFonts w:ascii="Arial" w:hAnsi="Arial"/>
      <w:color w:val="000000"/>
      <w:sz w:val="22"/>
      <w:lang w:val="en-US" w:eastAsia="en-US"/>
    </w:rPr>
  </w:style>
  <w:style w:type="paragraph" w:customStyle="1" w:styleId="Tabulka1">
    <w:name w:val="Tabulka 1"/>
    <w:basedOn w:val="Normalny"/>
    <w:rsid w:val="00A55088"/>
    <w:pPr>
      <w:spacing w:line="280" w:lineRule="exact"/>
    </w:pPr>
    <w:rPr>
      <w:rFonts w:ascii="Arial" w:hAnsi="Arial"/>
      <w:kern w:val="20"/>
    </w:rPr>
  </w:style>
  <w:style w:type="paragraph" w:customStyle="1" w:styleId="Nzevsmlouvy2">
    <w:name w:val="Název smlouvy 2"/>
    <w:basedOn w:val="Normalny"/>
    <w:rsid w:val="00A55088"/>
    <w:pPr>
      <w:spacing w:before="300" w:after="240" w:line="600" w:lineRule="exact"/>
      <w:ind w:left="284" w:right="284"/>
      <w:jc w:val="center"/>
    </w:pPr>
    <w:rPr>
      <w:rFonts w:ascii="Arial" w:hAnsi="Arial"/>
      <w:i/>
      <w:caps/>
      <w:noProof/>
      <w:spacing w:val="29"/>
      <w:kern w:val="20"/>
      <w:sz w:val="30"/>
    </w:rPr>
  </w:style>
  <w:style w:type="paragraph" w:customStyle="1" w:styleId="Nzevsmlouvy1">
    <w:name w:val="Název smlouvy 1"/>
    <w:basedOn w:val="Normalny"/>
    <w:rsid w:val="00A55088"/>
    <w:pPr>
      <w:spacing w:before="480" w:after="360" w:line="520" w:lineRule="exact"/>
      <w:ind w:left="284" w:right="284"/>
      <w:jc w:val="center"/>
    </w:pPr>
    <w:rPr>
      <w:rFonts w:ascii="Arial" w:hAnsi="Arial"/>
      <w:i/>
      <w:caps/>
      <w:noProof/>
      <w:spacing w:val="40"/>
      <w:kern w:val="20"/>
      <w:sz w:val="52"/>
    </w:rPr>
  </w:style>
  <w:style w:type="paragraph" w:customStyle="1" w:styleId="Tabulka5">
    <w:name w:val="Tabulka 5"/>
    <w:basedOn w:val="Normalny"/>
    <w:rsid w:val="00A55088"/>
    <w:pPr>
      <w:spacing w:before="40" w:line="240" w:lineRule="exact"/>
    </w:pPr>
    <w:rPr>
      <w:rFonts w:ascii="Arial" w:hAnsi="Arial"/>
      <w:i/>
      <w:caps/>
      <w:spacing w:val="40"/>
      <w:kern w:val="20"/>
    </w:rPr>
  </w:style>
  <w:style w:type="paragraph" w:customStyle="1" w:styleId="Tabulka6">
    <w:name w:val="Tabulka 6"/>
    <w:basedOn w:val="Tabulka5"/>
    <w:rsid w:val="00A55088"/>
    <w:pPr>
      <w:spacing w:before="80"/>
    </w:pPr>
    <w:rPr>
      <w:noProof/>
    </w:rPr>
  </w:style>
  <w:style w:type="character" w:styleId="Hipercze">
    <w:name w:val="Hyperlink"/>
    <w:rsid w:val="00210EEF"/>
    <w:rPr>
      <w:color w:val="0000FF"/>
      <w:u w:val="single"/>
    </w:rPr>
  </w:style>
  <w:style w:type="character" w:styleId="Odwoaniedokomentarza">
    <w:name w:val="annotation reference"/>
    <w:semiHidden/>
    <w:rsid w:val="007853E8"/>
    <w:rPr>
      <w:sz w:val="16"/>
      <w:szCs w:val="16"/>
    </w:rPr>
  </w:style>
  <w:style w:type="paragraph" w:styleId="Tekstkomentarza">
    <w:name w:val="annotation text"/>
    <w:basedOn w:val="Normalny"/>
    <w:semiHidden/>
    <w:rsid w:val="007853E8"/>
  </w:style>
  <w:style w:type="paragraph" w:styleId="Tematkomentarza">
    <w:name w:val="annotation subject"/>
    <w:basedOn w:val="Tekstkomentarza"/>
    <w:next w:val="Tekstkomentarza"/>
    <w:semiHidden/>
    <w:rsid w:val="007853E8"/>
    <w:rPr>
      <w:b/>
      <w:bCs/>
    </w:rPr>
  </w:style>
  <w:style w:type="paragraph" w:styleId="Tekstdymka">
    <w:name w:val="Balloon Text"/>
    <w:basedOn w:val="Normalny"/>
    <w:semiHidden/>
    <w:rsid w:val="007853E8"/>
    <w:rPr>
      <w:rFonts w:ascii="Tahoma" w:hAnsi="Tahoma" w:cs="Tahoma"/>
      <w:sz w:val="16"/>
      <w:szCs w:val="16"/>
    </w:rPr>
  </w:style>
  <w:style w:type="paragraph" w:styleId="Akapitzlist">
    <w:name w:val="List Paragraph"/>
    <w:basedOn w:val="Normalny"/>
    <w:uiPriority w:val="34"/>
    <w:qFormat/>
    <w:rsid w:val="001E2774"/>
    <w:pPr>
      <w:ind w:left="708"/>
    </w:pPr>
  </w:style>
  <w:style w:type="paragraph" w:styleId="Poprawka">
    <w:name w:val="Revision"/>
    <w:hidden/>
    <w:uiPriority w:val="99"/>
    <w:semiHidden/>
    <w:rsid w:val="00426FFD"/>
    <w:rPr>
      <w:lang w:eastAsia="en-US"/>
    </w:rPr>
  </w:style>
  <w:style w:type="paragraph" w:customStyle="1" w:styleId="Smlouva-Nadpis1">
    <w:name w:val="Smlouva - Nadpis 1"/>
    <w:basedOn w:val="Nagwek1"/>
    <w:rsid w:val="00AF1F45"/>
    <w:pPr>
      <w:numPr>
        <w:numId w:val="4"/>
      </w:numPr>
      <w:spacing w:before="480" w:line="240" w:lineRule="exact"/>
      <w:jc w:val="center"/>
    </w:pPr>
    <w:rPr>
      <w:rFonts w:ascii="Arial" w:hAnsi="Arial" w:cs="Arial"/>
      <w:i/>
      <w:caps/>
      <w:spacing w:val="40"/>
      <w:kern w:val="300"/>
      <w:szCs w:val="32"/>
      <w:lang w:val="cs-CZ" w:eastAsia="cs-CZ"/>
    </w:rPr>
  </w:style>
  <w:style w:type="paragraph" w:customStyle="1" w:styleId="Smlouva-Text1">
    <w:name w:val="Smlouva - Text 1"/>
    <w:basedOn w:val="Normalny"/>
    <w:rsid w:val="00AF1F45"/>
    <w:pPr>
      <w:numPr>
        <w:ilvl w:val="1"/>
        <w:numId w:val="4"/>
      </w:numPr>
      <w:spacing w:before="240" w:line="240" w:lineRule="exact"/>
      <w:outlineLvl w:val="1"/>
    </w:pPr>
    <w:rPr>
      <w:rFonts w:ascii="Arial" w:hAnsi="Arial"/>
      <w:kern w:val="20"/>
      <w:lang w:eastAsia="cs-CZ"/>
    </w:rPr>
  </w:style>
  <w:style w:type="character" w:styleId="UyteHipercze">
    <w:name w:val="FollowedHyperlink"/>
    <w:uiPriority w:val="99"/>
    <w:semiHidden/>
    <w:unhideWhenUsed/>
    <w:rsid w:val="000D46D9"/>
    <w:rPr>
      <w:color w:val="800080"/>
      <w:u w:val="single"/>
    </w:rPr>
  </w:style>
  <w:style w:type="paragraph" w:customStyle="1" w:styleId="Smlouva-Odrky1">
    <w:name w:val="Smlouva - Odrážky 1"/>
    <w:basedOn w:val="Normalny"/>
    <w:rsid w:val="00C66D06"/>
    <w:pPr>
      <w:numPr>
        <w:numId w:val="5"/>
      </w:numPr>
      <w:spacing w:before="120" w:line="240" w:lineRule="exact"/>
      <w:ind w:left="1078" w:hanging="284"/>
    </w:pPr>
    <w:rPr>
      <w:rFonts w:ascii="Arial" w:hAnsi="Arial"/>
      <w:kern w:val="20"/>
      <w:lang w:eastAsia="cs-CZ"/>
    </w:rPr>
  </w:style>
  <w:style w:type="paragraph" w:customStyle="1" w:styleId="Smlouva-text1Arial">
    <w:name w:val="Smlouva - text 1 + Arial"/>
    <w:basedOn w:val="Normalny"/>
    <w:link w:val="Smlouva-text1ArialChar"/>
    <w:rsid w:val="00C66D06"/>
    <w:pPr>
      <w:tabs>
        <w:tab w:val="num" w:pos="1531"/>
      </w:tabs>
      <w:spacing w:before="120"/>
      <w:ind w:left="1531" w:hanging="811"/>
      <w:jc w:val="both"/>
      <w:outlineLvl w:val="1"/>
    </w:pPr>
    <w:rPr>
      <w:rFonts w:ascii="Arial" w:hAnsi="Arial"/>
      <w:kern w:val="20"/>
      <w:szCs w:val="24"/>
      <w:lang w:val="x-none" w:eastAsia="x-none"/>
    </w:rPr>
  </w:style>
  <w:style w:type="character" w:customStyle="1" w:styleId="Smlouva-text1ArialChar">
    <w:name w:val="Smlouva - text 1 + Arial Char"/>
    <w:link w:val="Smlouva-text1Arial"/>
    <w:rsid w:val="00C66D06"/>
    <w:rPr>
      <w:rFonts w:ascii="Arial" w:hAnsi="Arial"/>
      <w:kern w:val="20"/>
      <w:szCs w:val="24"/>
      <w:lang w:val="x-none" w:eastAsia="x-none"/>
    </w:rPr>
  </w:style>
  <w:style w:type="table" w:styleId="Tabela-Siatka">
    <w:name w:val="Table Grid"/>
    <w:basedOn w:val="Standardowy"/>
    <w:uiPriority w:val="59"/>
    <w:rsid w:val="00E91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
    <w:name w:val="Tekst podstawowy wcięty 3 Znak"/>
    <w:link w:val="Tekstpodstawowywcity3"/>
    <w:rsid w:val="004845F1"/>
    <w:rPr>
      <w:sz w:val="22"/>
      <w:lang w:val="en-US" w:eastAsia="en-US"/>
    </w:rPr>
  </w:style>
  <w:style w:type="character" w:customStyle="1" w:styleId="UnresolvedMention">
    <w:name w:val="Unresolved Mention"/>
    <w:uiPriority w:val="99"/>
    <w:semiHidden/>
    <w:unhideWhenUsed/>
    <w:rsid w:val="00D6650B"/>
    <w:rPr>
      <w:color w:val="605E5C"/>
      <w:shd w:val="clear" w:color="auto" w:fill="E1DFDD"/>
    </w:rPr>
  </w:style>
  <w:style w:type="paragraph" w:customStyle="1" w:styleId="Default">
    <w:name w:val="Default"/>
    <w:rsid w:val="004628CE"/>
    <w:pPr>
      <w:autoSpaceDE w:val="0"/>
      <w:autoSpaceDN w:val="0"/>
      <w:adjustRightInd w:val="0"/>
    </w:pPr>
    <w:rPr>
      <w:rFonts w:ascii="Arial" w:hAnsi="Arial" w:cs="Arial"/>
      <w:color w:val="000000"/>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14">
      <w:bodyDiv w:val="1"/>
      <w:marLeft w:val="0"/>
      <w:marRight w:val="0"/>
      <w:marTop w:val="0"/>
      <w:marBottom w:val="0"/>
      <w:divBdr>
        <w:top w:val="none" w:sz="0" w:space="0" w:color="auto"/>
        <w:left w:val="none" w:sz="0" w:space="0" w:color="auto"/>
        <w:bottom w:val="none" w:sz="0" w:space="0" w:color="auto"/>
        <w:right w:val="none" w:sz="0" w:space="0" w:color="auto"/>
      </w:divBdr>
      <w:divsChild>
        <w:div w:id="315114371">
          <w:marLeft w:val="0"/>
          <w:marRight w:val="0"/>
          <w:marTop w:val="0"/>
          <w:marBottom w:val="0"/>
          <w:divBdr>
            <w:top w:val="none" w:sz="0" w:space="0" w:color="auto"/>
            <w:left w:val="none" w:sz="0" w:space="0" w:color="auto"/>
            <w:bottom w:val="none" w:sz="0" w:space="0" w:color="auto"/>
            <w:right w:val="none" w:sz="0" w:space="0" w:color="auto"/>
          </w:divBdr>
          <w:divsChild>
            <w:div w:id="39744917">
              <w:marLeft w:val="0"/>
              <w:marRight w:val="0"/>
              <w:marTop w:val="0"/>
              <w:marBottom w:val="0"/>
              <w:divBdr>
                <w:top w:val="none" w:sz="0" w:space="0" w:color="auto"/>
                <w:left w:val="none" w:sz="0" w:space="0" w:color="auto"/>
                <w:bottom w:val="none" w:sz="0" w:space="0" w:color="auto"/>
                <w:right w:val="none" w:sz="0" w:space="0" w:color="auto"/>
              </w:divBdr>
              <w:divsChild>
                <w:div w:id="1438059207">
                  <w:marLeft w:val="0"/>
                  <w:marRight w:val="0"/>
                  <w:marTop w:val="0"/>
                  <w:marBottom w:val="0"/>
                  <w:divBdr>
                    <w:top w:val="none" w:sz="0" w:space="0" w:color="auto"/>
                    <w:left w:val="none" w:sz="0" w:space="0" w:color="auto"/>
                    <w:bottom w:val="none" w:sz="0" w:space="0" w:color="auto"/>
                    <w:right w:val="none" w:sz="0" w:space="0" w:color="auto"/>
                  </w:divBdr>
                  <w:divsChild>
                    <w:div w:id="1377657778">
                      <w:marLeft w:val="2700"/>
                      <w:marRight w:val="0"/>
                      <w:marTop w:val="0"/>
                      <w:marBottom w:val="0"/>
                      <w:divBdr>
                        <w:top w:val="none" w:sz="0" w:space="0" w:color="auto"/>
                        <w:left w:val="single" w:sz="2" w:space="0" w:color="DDE7EA"/>
                        <w:bottom w:val="none" w:sz="0" w:space="0" w:color="auto"/>
                        <w:right w:val="none" w:sz="0" w:space="0" w:color="auto"/>
                      </w:divBdr>
                      <w:divsChild>
                        <w:div w:id="1968123789">
                          <w:marLeft w:val="0"/>
                          <w:marRight w:val="0"/>
                          <w:marTop w:val="0"/>
                          <w:marBottom w:val="0"/>
                          <w:divBdr>
                            <w:top w:val="none" w:sz="0" w:space="0" w:color="auto"/>
                            <w:left w:val="none" w:sz="0" w:space="0" w:color="auto"/>
                            <w:bottom w:val="none" w:sz="0" w:space="0" w:color="auto"/>
                            <w:right w:val="none" w:sz="0" w:space="0" w:color="auto"/>
                          </w:divBdr>
                          <w:divsChild>
                            <w:div w:id="1204634902">
                              <w:marLeft w:val="0"/>
                              <w:marRight w:val="0"/>
                              <w:marTop w:val="0"/>
                              <w:marBottom w:val="0"/>
                              <w:divBdr>
                                <w:top w:val="none" w:sz="0" w:space="0" w:color="auto"/>
                                <w:left w:val="none" w:sz="0" w:space="0" w:color="auto"/>
                                <w:bottom w:val="none" w:sz="0" w:space="0" w:color="auto"/>
                                <w:right w:val="none" w:sz="0" w:space="0" w:color="auto"/>
                              </w:divBdr>
                              <w:divsChild>
                                <w:div w:id="1521697435">
                                  <w:marLeft w:val="0"/>
                                  <w:marRight w:val="0"/>
                                  <w:marTop w:val="0"/>
                                  <w:marBottom w:val="0"/>
                                  <w:divBdr>
                                    <w:top w:val="none" w:sz="0" w:space="0" w:color="auto"/>
                                    <w:left w:val="none" w:sz="0" w:space="0" w:color="auto"/>
                                    <w:bottom w:val="none" w:sz="0" w:space="0" w:color="auto"/>
                                    <w:right w:val="none" w:sz="0" w:space="0" w:color="auto"/>
                                  </w:divBdr>
                                  <w:divsChild>
                                    <w:div w:id="579095178">
                                      <w:marLeft w:val="0"/>
                                      <w:marRight w:val="0"/>
                                      <w:marTop w:val="0"/>
                                      <w:marBottom w:val="0"/>
                                      <w:divBdr>
                                        <w:top w:val="none" w:sz="0" w:space="0" w:color="auto"/>
                                        <w:left w:val="none" w:sz="0" w:space="0" w:color="auto"/>
                                        <w:bottom w:val="none" w:sz="0" w:space="0" w:color="auto"/>
                                        <w:right w:val="none" w:sz="0" w:space="0" w:color="auto"/>
                                      </w:divBdr>
                                      <w:divsChild>
                                        <w:div w:id="37389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8755138">
      <w:bodyDiv w:val="1"/>
      <w:marLeft w:val="0"/>
      <w:marRight w:val="0"/>
      <w:marTop w:val="0"/>
      <w:marBottom w:val="0"/>
      <w:divBdr>
        <w:top w:val="none" w:sz="0" w:space="0" w:color="auto"/>
        <w:left w:val="none" w:sz="0" w:space="0" w:color="auto"/>
        <w:bottom w:val="none" w:sz="0" w:space="0" w:color="auto"/>
        <w:right w:val="none" w:sz="0" w:space="0" w:color="auto"/>
      </w:divBdr>
    </w:div>
    <w:div w:id="322201291">
      <w:bodyDiv w:val="1"/>
      <w:marLeft w:val="0"/>
      <w:marRight w:val="0"/>
      <w:marTop w:val="0"/>
      <w:marBottom w:val="0"/>
      <w:divBdr>
        <w:top w:val="none" w:sz="0" w:space="0" w:color="auto"/>
        <w:left w:val="none" w:sz="0" w:space="0" w:color="auto"/>
        <w:bottom w:val="none" w:sz="0" w:space="0" w:color="auto"/>
        <w:right w:val="none" w:sz="0" w:space="0" w:color="auto"/>
      </w:divBdr>
    </w:div>
    <w:div w:id="424499792">
      <w:bodyDiv w:val="1"/>
      <w:marLeft w:val="0"/>
      <w:marRight w:val="0"/>
      <w:marTop w:val="0"/>
      <w:marBottom w:val="0"/>
      <w:divBdr>
        <w:top w:val="none" w:sz="0" w:space="0" w:color="auto"/>
        <w:left w:val="none" w:sz="0" w:space="0" w:color="auto"/>
        <w:bottom w:val="none" w:sz="0" w:space="0" w:color="auto"/>
        <w:right w:val="none" w:sz="0" w:space="0" w:color="auto"/>
      </w:divBdr>
    </w:div>
    <w:div w:id="425811436">
      <w:bodyDiv w:val="1"/>
      <w:marLeft w:val="0"/>
      <w:marRight w:val="0"/>
      <w:marTop w:val="0"/>
      <w:marBottom w:val="0"/>
      <w:divBdr>
        <w:top w:val="none" w:sz="0" w:space="0" w:color="auto"/>
        <w:left w:val="none" w:sz="0" w:space="0" w:color="auto"/>
        <w:bottom w:val="none" w:sz="0" w:space="0" w:color="auto"/>
        <w:right w:val="none" w:sz="0" w:space="0" w:color="auto"/>
      </w:divBdr>
    </w:div>
    <w:div w:id="646785156">
      <w:bodyDiv w:val="1"/>
      <w:marLeft w:val="0"/>
      <w:marRight w:val="0"/>
      <w:marTop w:val="0"/>
      <w:marBottom w:val="0"/>
      <w:divBdr>
        <w:top w:val="none" w:sz="0" w:space="0" w:color="auto"/>
        <w:left w:val="none" w:sz="0" w:space="0" w:color="auto"/>
        <w:bottom w:val="none" w:sz="0" w:space="0" w:color="auto"/>
        <w:right w:val="none" w:sz="0" w:space="0" w:color="auto"/>
      </w:divBdr>
    </w:div>
    <w:div w:id="876742551">
      <w:bodyDiv w:val="1"/>
      <w:marLeft w:val="0"/>
      <w:marRight w:val="0"/>
      <w:marTop w:val="0"/>
      <w:marBottom w:val="0"/>
      <w:divBdr>
        <w:top w:val="none" w:sz="0" w:space="0" w:color="auto"/>
        <w:left w:val="none" w:sz="0" w:space="0" w:color="auto"/>
        <w:bottom w:val="none" w:sz="0" w:space="0" w:color="auto"/>
        <w:right w:val="none" w:sz="0" w:space="0" w:color="auto"/>
      </w:divBdr>
    </w:div>
    <w:div w:id="909923234">
      <w:bodyDiv w:val="1"/>
      <w:marLeft w:val="0"/>
      <w:marRight w:val="0"/>
      <w:marTop w:val="0"/>
      <w:marBottom w:val="0"/>
      <w:divBdr>
        <w:top w:val="none" w:sz="0" w:space="0" w:color="auto"/>
        <w:left w:val="none" w:sz="0" w:space="0" w:color="auto"/>
        <w:bottom w:val="none" w:sz="0" w:space="0" w:color="auto"/>
        <w:right w:val="none" w:sz="0" w:space="0" w:color="auto"/>
      </w:divBdr>
    </w:div>
    <w:div w:id="1075736315">
      <w:bodyDiv w:val="1"/>
      <w:marLeft w:val="0"/>
      <w:marRight w:val="0"/>
      <w:marTop w:val="0"/>
      <w:marBottom w:val="0"/>
      <w:divBdr>
        <w:top w:val="none" w:sz="0" w:space="0" w:color="auto"/>
        <w:left w:val="none" w:sz="0" w:space="0" w:color="auto"/>
        <w:bottom w:val="none" w:sz="0" w:space="0" w:color="auto"/>
        <w:right w:val="none" w:sz="0" w:space="0" w:color="auto"/>
      </w:divBdr>
    </w:div>
    <w:div w:id="1460806944">
      <w:bodyDiv w:val="1"/>
      <w:marLeft w:val="0"/>
      <w:marRight w:val="0"/>
      <w:marTop w:val="0"/>
      <w:marBottom w:val="0"/>
      <w:divBdr>
        <w:top w:val="none" w:sz="0" w:space="0" w:color="auto"/>
        <w:left w:val="none" w:sz="0" w:space="0" w:color="auto"/>
        <w:bottom w:val="none" w:sz="0" w:space="0" w:color="auto"/>
        <w:right w:val="none" w:sz="0" w:space="0" w:color="auto"/>
      </w:divBdr>
    </w:div>
    <w:div w:id="1481651672">
      <w:bodyDiv w:val="1"/>
      <w:marLeft w:val="0"/>
      <w:marRight w:val="0"/>
      <w:marTop w:val="0"/>
      <w:marBottom w:val="0"/>
      <w:divBdr>
        <w:top w:val="none" w:sz="0" w:space="0" w:color="auto"/>
        <w:left w:val="none" w:sz="0" w:space="0" w:color="auto"/>
        <w:bottom w:val="none" w:sz="0" w:space="0" w:color="auto"/>
        <w:right w:val="none" w:sz="0" w:space="0" w:color="auto"/>
      </w:divBdr>
    </w:div>
    <w:div w:id="1669093683">
      <w:bodyDiv w:val="1"/>
      <w:marLeft w:val="0"/>
      <w:marRight w:val="0"/>
      <w:marTop w:val="0"/>
      <w:marBottom w:val="0"/>
      <w:divBdr>
        <w:top w:val="none" w:sz="0" w:space="0" w:color="auto"/>
        <w:left w:val="none" w:sz="0" w:space="0" w:color="auto"/>
        <w:bottom w:val="none" w:sz="0" w:space="0" w:color="auto"/>
        <w:right w:val="none" w:sz="0" w:space="0" w:color="auto"/>
      </w:divBdr>
    </w:div>
    <w:div w:id="1927953457">
      <w:bodyDiv w:val="1"/>
      <w:marLeft w:val="0"/>
      <w:marRight w:val="0"/>
      <w:marTop w:val="0"/>
      <w:marBottom w:val="0"/>
      <w:divBdr>
        <w:top w:val="none" w:sz="0" w:space="0" w:color="auto"/>
        <w:left w:val="none" w:sz="0" w:space="0" w:color="auto"/>
        <w:bottom w:val="none" w:sz="0" w:space="0" w:color="auto"/>
        <w:right w:val="none" w:sz="0" w:space="0" w:color="auto"/>
      </w:divBdr>
    </w:div>
    <w:div w:id="214253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lan.podhora@unipetrol.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EE3AB-FD6D-4799-8EC9-187A06709D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A73207-E757-4FD4-9984-1FC8696CF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44C5B1A-4C9A-4B69-97A0-BC9CE9D8990E}">
  <ds:schemaRefs>
    <ds:schemaRef ds:uri="http://schemas.microsoft.com/sharepoint/v3/contenttype/forms"/>
  </ds:schemaRefs>
</ds:datastoreItem>
</file>

<file path=customXml/itemProps4.xml><?xml version="1.0" encoding="utf-8"?>
<ds:datastoreItem xmlns:ds="http://schemas.openxmlformats.org/officeDocument/2006/customXml" ds:itemID="{B2048D89-BF2F-453D-94D8-F85BF9A11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3557</Words>
  <Characters>21343</Characters>
  <Application>Microsoft Office Word</Application>
  <DocSecurity>0</DocSecurity>
  <Lines>177</Lines>
  <Paragraphs>49</Paragraphs>
  <ScaleCrop>false</ScaleCrop>
  <HeadingPairs>
    <vt:vector size="6" baseType="variant">
      <vt:variant>
        <vt:lpstr>Tytuł</vt:lpstr>
      </vt:variant>
      <vt:variant>
        <vt:i4>1</vt:i4>
      </vt:variant>
      <vt:variant>
        <vt:lpstr>Název</vt:lpstr>
      </vt:variant>
      <vt:variant>
        <vt:i4>1</vt:i4>
      </vt:variant>
      <vt:variant>
        <vt:lpstr>Title</vt:lpstr>
      </vt:variant>
      <vt:variant>
        <vt:i4>1</vt:i4>
      </vt:variant>
    </vt:vector>
  </HeadingPairs>
  <TitlesOfParts>
    <vt:vector size="3" baseType="lpstr">
      <vt:lpstr>Prodávající se zavazuje kupujícímu dodat zboží ......... Součástí dodávky zboží je i předání dokladů, které se ke zboží vztahují, a povinností prodávajícího je dále umožnit kupujícímu nabytí vlastnického práva ke zboží v souladu s touto smlouvou. Zboží je</vt:lpstr>
      <vt:lpstr>Prodávající se zavazuje kupujícímu dodat zboží ......... Součástí dodávky zboží je i předání dokladů, které se ke zboží vztahují, a povinností prodávajícího je dále umožnit kupujícímu nabytí vlastnického práva ke zboží v souladu s touto smlouvou. Zboží je</vt:lpstr>
      <vt:lpstr>Prodávající se zavazuje kupujícímu dodat zboží ......... Součástí dodávky zboží je i předání dokladů, které se ke zboží vztahují, a povinností prodávajícího je dále umožnit kupujícímu nabytí vlastnického práva ke zboží v souladu s touto smlouvou. Zboží je</vt:lpstr>
    </vt:vector>
  </TitlesOfParts>
  <Company>Ceska rafinerska a. s., Litvinov</Company>
  <LinksUpToDate>false</LinksUpToDate>
  <CharactersWithSpaces>24851</CharactersWithSpaces>
  <SharedDoc>false</SharedDoc>
  <HLinks>
    <vt:vector size="42" baseType="variant">
      <vt:variant>
        <vt:i4>5308534</vt:i4>
      </vt:variant>
      <vt:variant>
        <vt:i4>24</vt:i4>
      </vt:variant>
      <vt:variant>
        <vt:i4>0</vt:i4>
      </vt:variant>
      <vt:variant>
        <vt:i4>5</vt:i4>
      </vt:variant>
      <vt:variant>
        <vt:lpwstr>mailto:shipping@topsoe.com</vt:lpwstr>
      </vt:variant>
      <vt:variant>
        <vt:lpwstr/>
      </vt:variant>
      <vt:variant>
        <vt:i4>5636216</vt:i4>
      </vt:variant>
      <vt:variant>
        <vt:i4>21</vt:i4>
      </vt:variant>
      <vt:variant>
        <vt:i4>0</vt:i4>
      </vt:variant>
      <vt:variant>
        <vt:i4>5</vt:i4>
      </vt:variant>
      <vt:variant>
        <vt:lpwstr>mailto:ljor@topsoe.com</vt:lpwstr>
      </vt:variant>
      <vt:variant>
        <vt:lpwstr/>
      </vt:variant>
      <vt:variant>
        <vt:i4>1245298</vt:i4>
      </vt:variant>
      <vt:variant>
        <vt:i4>18</vt:i4>
      </vt:variant>
      <vt:variant>
        <vt:i4>0</vt:i4>
      </vt:variant>
      <vt:variant>
        <vt:i4>5</vt:i4>
      </vt:variant>
      <vt:variant>
        <vt:lpwstr>mailto:milan.podhora@unipetrol.cz</vt:lpwstr>
      </vt:variant>
      <vt:variant>
        <vt:lpwstr/>
      </vt:variant>
      <vt:variant>
        <vt:i4>5636216</vt:i4>
      </vt:variant>
      <vt:variant>
        <vt:i4>15</vt:i4>
      </vt:variant>
      <vt:variant>
        <vt:i4>0</vt:i4>
      </vt:variant>
      <vt:variant>
        <vt:i4>5</vt:i4>
      </vt:variant>
      <vt:variant>
        <vt:lpwstr>mailto:LJOR@topsoe.com</vt:lpwstr>
      </vt:variant>
      <vt:variant>
        <vt:lpwstr/>
      </vt:variant>
      <vt:variant>
        <vt:i4>1245284</vt:i4>
      </vt:variant>
      <vt:variant>
        <vt:i4>12</vt:i4>
      </vt:variant>
      <vt:variant>
        <vt:i4>0</vt:i4>
      </vt:variant>
      <vt:variant>
        <vt:i4>5</vt:i4>
      </vt:variant>
      <vt:variant>
        <vt:lpwstr>mailto:oldrich.hotovy@unipetrol.cz</vt:lpwstr>
      </vt:variant>
      <vt:variant>
        <vt:lpwstr/>
      </vt:variant>
      <vt:variant>
        <vt:i4>5963837</vt:i4>
      </vt:variant>
      <vt:variant>
        <vt:i4>9</vt:i4>
      </vt:variant>
      <vt:variant>
        <vt:i4>0</vt:i4>
      </vt:variant>
      <vt:variant>
        <vt:i4>5</vt:i4>
      </vt:variant>
      <vt:variant>
        <vt:lpwstr>mailto:Karolina.Jirickova@unipetrol.cz</vt:lpwstr>
      </vt:variant>
      <vt:variant>
        <vt:lpwstr/>
      </vt:variant>
      <vt:variant>
        <vt:i4>3407954</vt:i4>
      </vt:variant>
      <vt:variant>
        <vt:i4>6</vt:i4>
      </vt:variant>
      <vt:variant>
        <vt:i4>0</vt:i4>
      </vt:variant>
      <vt:variant>
        <vt:i4>5</vt:i4>
      </vt:variant>
      <vt:variant>
        <vt:lpwstr>mailto:Vladimir.Muller@unipetrol.cz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Prodávající se zavazuje kupujícímu dodat zboží ......... Součástí dodávky zboží je i předání dokladů, které se ke zboží vztahují, a povinností prodávajícího je dále umožnit kupujícímu nabytí vlastnického práva ke zboží v souladu s touto smlouvou. Zboží je</dc:title>
  <dc:subject/>
  <dc:creator>Vlček</dc:creator>
  <cp:keywords/>
  <cp:lastModifiedBy>Krajewska Aleksandra (ORL)</cp:lastModifiedBy>
  <cp:revision>2</cp:revision>
  <cp:lastPrinted>2017-10-30T08:58:00Z</cp:lastPrinted>
  <dcterms:created xsi:type="dcterms:W3CDTF">2025-02-18T07:48:00Z</dcterms:created>
  <dcterms:modified xsi:type="dcterms:W3CDTF">2025-02-18T07:48:00Z</dcterms:modified>
</cp:coreProperties>
</file>